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240" w:lineRule="auto" w:before="38" w:after="0"/>
        <w:ind w:left="897" w:right="0" w:hanging="160"/>
        <w:jc w:val="left"/>
        <w:rPr>
          <w:sz w:val="11"/>
        </w:rPr>
      </w:pPr>
      <w:r>
        <w:rPr>
          <w:w w:val="105"/>
          <w:sz w:val="11"/>
        </w:rPr>
        <w:t>국립묘지의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설치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및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운영에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관한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법률</w:t>
      </w:r>
      <w:r>
        <w:rPr>
          <w:spacing w:val="13"/>
          <w:w w:val="105"/>
          <w:sz w:val="11"/>
        </w:rPr>
        <w:t> </w:t>
      </w:r>
      <w:r>
        <w:rPr>
          <w:w w:val="105"/>
          <w:sz w:val="11"/>
        </w:rPr>
        <w:t>시행규칙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[별지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제1호의3서식]</w:t>
      </w:r>
    </w:p>
    <w:p>
      <w:pPr>
        <w:pStyle w:val="Title"/>
      </w:pPr>
      <w:r>
        <w:rPr>
          <w:w w:val="105"/>
        </w:rPr>
        <w:t>생전</w:t>
      </w:r>
      <w:r>
        <w:rPr>
          <w:spacing w:val="46"/>
          <w:w w:val="105"/>
        </w:rPr>
        <w:t> </w:t>
      </w:r>
      <w:r>
        <w:rPr>
          <w:w w:val="105"/>
        </w:rPr>
        <w:t>안장</w:t>
      </w:r>
      <w:r>
        <w:rPr>
          <w:spacing w:val="46"/>
          <w:w w:val="105"/>
        </w:rPr>
        <w:t> </w:t>
      </w:r>
      <w:r>
        <w:rPr>
          <w:w w:val="105"/>
        </w:rPr>
        <w:t>대상</w:t>
      </w:r>
      <w:r>
        <w:rPr>
          <w:spacing w:val="48"/>
          <w:w w:val="105"/>
        </w:rPr>
        <w:t> </w:t>
      </w:r>
      <w:r>
        <w:rPr>
          <w:w w:val="105"/>
        </w:rPr>
        <w:t>결정</w:t>
      </w:r>
      <w:r>
        <w:rPr>
          <w:spacing w:val="48"/>
          <w:w w:val="105"/>
        </w:rPr>
        <w:t> </w:t>
      </w:r>
      <w:r>
        <w:rPr>
          <w:w w:val="105"/>
        </w:rPr>
        <w:t>신청서</w:t>
      </w:r>
    </w:p>
    <w:p>
      <w:pPr>
        <w:pStyle w:val="BodyText"/>
        <w:tabs>
          <w:tab w:pos="6739" w:val="left" w:leader="none"/>
        </w:tabs>
        <w:spacing w:before="33"/>
        <w:ind w:left="719"/>
        <w:jc w:val="center"/>
      </w:pPr>
      <w:r>
        <w:rPr>
          <w:w w:val="128"/>
        </w:rPr>
        <w:t>※</w:t>
      </w:r>
      <w:r>
        <w:rPr>
          <w:spacing w:val="18"/>
        </w:rPr>
        <w:t> </w:t>
      </w:r>
      <w:r>
        <w:rPr>
          <w:w w:val="102"/>
        </w:rPr>
        <w:t>색상이</w:t>
      </w:r>
      <w:r>
        <w:rPr>
          <w:spacing w:val="18"/>
        </w:rPr>
        <w:t> </w:t>
      </w:r>
      <w:r>
        <w:rPr>
          <w:spacing w:val="2"/>
          <w:w w:val="102"/>
        </w:rPr>
        <w:t>어</w:t>
      </w:r>
      <w:r>
        <w:rPr>
          <w:w w:val="102"/>
        </w:rPr>
        <w:t>두운</w:t>
      </w:r>
      <w:r>
        <w:rPr>
          <w:spacing w:val="18"/>
        </w:rPr>
        <w:t> </w:t>
      </w:r>
      <w:r>
        <w:rPr>
          <w:w w:val="102"/>
        </w:rPr>
        <w:t>칸은</w:t>
      </w:r>
      <w:r>
        <w:rPr>
          <w:spacing w:val="18"/>
        </w:rPr>
        <w:t> </w:t>
      </w:r>
      <w:r>
        <w:rPr>
          <w:spacing w:val="2"/>
          <w:w w:val="102"/>
        </w:rPr>
        <w:t>신</w:t>
      </w:r>
      <w:r>
        <w:rPr>
          <w:w w:val="102"/>
        </w:rPr>
        <w:t>청인이</w:t>
      </w:r>
      <w:r>
        <w:rPr>
          <w:spacing w:val="18"/>
        </w:rPr>
        <w:t> </w:t>
      </w:r>
      <w:r>
        <w:rPr>
          <w:spacing w:val="2"/>
          <w:w w:val="102"/>
        </w:rPr>
        <w:t>적</w:t>
      </w:r>
      <w:r>
        <w:rPr>
          <w:w w:val="102"/>
        </w:rPr>
        <w:t>지</w:t>
      </w:r>
      <w:r>
        <w:rPr>
          <w:spacing w:val="18"/>
        </w:rPr>
        <w:t> </w:t>
      </w:r>
      <w:r>
        <w:rPr>
          <w:w w:val="102"/>
        </w:rPr>
        <w:t>아니</w:t>
      </w:r>
      <w:r>
        <w:rPr>
          <w:spacing w:val="2"/>
          <w:w w:val="102"/>
        </w:rPr>
        <w:t>하</w:t>
      </w:r>
      <w:r>
        <w:rPr>
          <w:w w:val="102"/>
        </w:rPr>
        <w:t>며</w:t>
      </w:r>
      <w:r>
        <w:rPr>
          <w:w w:val="234"/>
        </w:rPr>
        <w:t>,</w:t>
      </w:r>
      <w:r>
        <w:rPr>
          <w:spacing w:val="17"/>
        </w:rPr>
        <w:t> </w:t>
      </w:r>
      <w:r>
        <w:rPr>
          <w:w w:val="168"/>
        </w:rPr>
        <w:t>[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68"/>
        </w:rPr>
        <w:t>]</w:t>
      </w:r>
      <w:r>
        <w:rPr>
          <w:spacing w:val="2"/>
          <w:w w:val="102"/>
        </w:rPr>
        <w:t>에</w:t>
      </w:r>
      <w:r>
        <w:rPr>
          <w:w w:val="102"/>
        </w:rPr>
        <w:t>는</w:t>
      </w:r>
      <w:r>
        <w:rPr>
          <w:spacing w:val="18"/>
        </w:rPr>
        <w:t> </w:t>
      </w:r>
      <w:r>
        <w:rPr>
          <w:w w:val="102"/>
        </w:rPr>
        <w:t>해당</w:t>
      </w:r>
      <w:r>
        <w:rPr>
          <w:spacing w:val="2"/>
          <w:w w:val="102"/>
        </w:rPr>
        <w:t>되</w:t>
      </w:r>
      <w:r>
        <w:rPr>
          <w:w w:val="102"/>
        </w:rPr>
        <w:t>는</w:t>
      </w:r>
      <w:r>
        <w:rPr>
          <w:spacing w:val="18"/>
        </w:rPr>
        <w:t> </w:t>
      </w:r>
      <w:r>
        <w:rPr>
          <w:w w:val="102"/>
        </w:rPr>
        <w:t>곳에</w:t>
      </w:r>
      <w:r>
        <w:rPr>
          <w:spacing w:val="18"/>
        </w:rPr>
        <w:t> </w:t>
      </w:r>
      <w:r>
        <w:rPr>
          <w:w w:val="153"/>
        </w:rPr>
        <w:t>√</w:t>
      </w:r>
      <w:r>
        <w:rPr>
          <w:spacing w:val="2"/>
          <w:w w:val="102"/>
        </w:rPr>
        <w:t>표</w:t>
      </w:r>
      <w:r>
        <w:rPr>
          <w:w w:val="102"/>
        </w:rPr>
        <w:t>를</w:t>
      </w:r>
      <w:r>
        <w:rPr>
          <w:spacing w:val="18"/>
        </w:rPr>
        <w:t> </w:t>
      </w:r>
      <w:r>
        <w:rPr>
          <w:w w:val="102"/>
        </w:rPr>
        <w:t>합니</w:t>
      </w:r>
      <w:r>
        <w:rPr>
          <w:spacing w:val="2"/>
          <w:w w:val="102"/>
        </w:rPr>
        <w:t>다</w:t>
      </w:r>
      <w:r>
        <w:rPr>
          <w:w w:val="234"/>
        </w:rPr>
        <w:t>.</w:t>
      </w:r>
      <w:r>
        <w:rPr/>
        <w:tab/>
      </w:r>
      <w:r>
        <w:rPr>
          <w:w w:val="126"/>
        </w:rPr>
        <w:t>(</w:t>
      </w:r>
      <w:r>
        <w:rPr>
          <w:w w:val="102"/>
        </w:rPr>
        <w:t>앞</w:t>
      </w:r>
      <w:r>
        <w:rPr>
          <w:spacing w:val="2"/>
          <w:w w:val="102"/>
        </w:rPr>
        <w:t>쪽</w:t>
      </w:r>
      <w:r>
        <w:rPr>
          <w:w w:val="126"/>
        </w:rPr>
        <w:t>)</w:t>
      </w:r>
    </w:p>
    <w:tbl>
      <w:tblPr>
        <w:tblW w:w="0" w:type="auto"/>
        <w:jc w:val="left"/>
        <w:tblInd w:w="765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2335"/>
        <w:gridCol w:w="1906"/>
      </w:tblGrid>
      <w:tr>
        <w:trPr>
          <w:trHeight w:val="323" w:hRule="atLeast"/>
        </w:trPr>
        <w:tc>
          <w:tcPr>
            <w:tcW w:w="2134" w:type="dxa"/>
            <w:tcBorders>
              <w:left w:val="nil"/>
            </w:tcBorders>
            <w:shd w:val="clear" w:color="auto" w:fill="BABABA"/>
          </w:tcPr>
          <w:p>
            <w:pPr>
              <w:pStyle w:val="TableParagraph"/>
              <w:spacing w:line="204" w:lineRule="exact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접수번호</w:t>
            </w:r>
          </w:p>
        </w:tc>
        <w:tc>
          <w:tcPr>
            <w:tcW w:w="2335" w:type="dxa"/>
            <w:shd w:val="clear" w:color="auto" w:fill="BABABA"/>
          </w:tcPr>
          <w:p>
            <w:pPr>
              <w:pStyle w:val="TableParagraph"/>
              <w:spacing w:line="204" w:lineRule="exact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접수일</w:t>
            </w:r>
          </w:p>
        </w:tc>
        <w:tc>
          <w:tcPr>
            <w:tcW w:w="1906" w:type="dxa"/>
            <w:tcBorders>
              <w:right w:val="nil"/>
            </w:tcBorders>
            <w:shd w:val="clear" w:color="auto" w:fill="BABABA"/>
          </w:tcPr>
          <w:p>
            <w:pPr>
              <w:pStyle w:val="TableParagraph"/>
              <w:tabs>
                <w:tab w:pos="773" w:val="left" w:leader="none"/>
              </w:tabs>
              <w:spacing w:line="218" w:lineRule="auto"/>
              <w:ind w:left="35"/>
              <w:rPr>
                <w:sz w:val="12"/>
              </w:rPr>
            </w:pPr>
            <w:r>
              <w:rPr>
                <w:w w:val="110"/>
                <w:sz w:val="12"/>
              </w:rPr>
              <w:t>처리기간</w:t>
              <w:tab/>
            </w:r>
            <w:r>
              <w:rPr>
                <w:w w:val="110"/>
                <w:position w:val="-5"/>
                <w:sz w:val="12"/>
              </w:rPr>
              <w:t>30일</w:t>
            </w:r>
          </w:p>
        </w:tc>
      </w:tr>
    </w:tbl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7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"/>
        <w:gridCol w:w="1311"/>
        <w:gridCol w:w="1395"/>
        <w:gridCol w:w="940"/>
        <w:gridCol w:w="1916"/>
      </w:tblGrid>
      <w:tr>
        <w:trPr>
          <w:trHeight w:val="426" w:hRule="atLeast"/>
        </w:trPr>
        <w:tc>
          <w:tcPr>
            <w:tcW w:w="829" w:type="dxa"/>
            <w:vMerge w:val="restart"/>
            <w:tcBorders>
              <w:left w:val="nil"/>
              <w:bottom w:val="single" w:sz="4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6"/>
              <w:rPr>
                <w:sz w:val="14"/>
              </w:rPr>
            </w:pPr>
          </w:p>
          <w:p>
            <w:pPr>
              <w:pStyle w:val="TableParagraph"/>
              <w:ind w:left="186"/>
              <w:rPr>
                <w:sz w:val="15"/>
              </w:rPr>
            </w:pPr>
            <w:r>
              <w:rPr>
                <w:w w:val="105"/>
                <w:sz w:val="15"/>
              </w:rPr>
              <w:t>신청인</w:t>
            </w:r>
          </w:p>
        </w:tc>
        <w:tc>
          <w:tcPr>
            <w:tcW w:w="1311" w:type="dxa"/>
            <w:tcBorders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sz w:val="14"/>
              </w:rPr>
              <w:t>성명</w:t>
            </w:r>
          </w:p>
        </w:tc>
        <w:tc>
          <w:tcPr>
            <w:tcW w:w="2335" w:type="dxa"/>
            <w:gridSpan w:val="2"/>
            <w:tcBorders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before="2"/>
              <w:ind w:left="48"/>
              <w:rPr>
                <w:sz w:val="14"/>
              </w:rPr>
            </w:pPr>
            <w:r>
              <w:rPr>
                <w:sz w:val="14"/>
              </w:rPr>
              <w:t>주민등록번호</w:t>
            </w:r>
          </w:p>
        </w:tc>
        <w:tc>
          <w:tcPr>
            <w:tcW w:w="1916" w:type="dxa"/>
            <w:tcBorders>
              <w:left w:val="single" w:sz="2" w:space="0" w:color="7E7E7E"/>
              <w:bottom w:val="single" w:sz="2" w:space="0" w:color="7E7E7E"/>
              <w:right w:val="nil"/>
            </w:tcBorders>
          </w:tcPr>
          <w:p>
            <w:pPr>
              <w:pStyle w:val="TableParagraph"/>
              <w:spacing w:before="2"/>
              <w:ind w:left="48"/>
              <w:rPr>
                <w:sz w:val="14"/>
              </w:rPr>
            </w:pPr>
            <w:r>
              <w:rPr>
                <w:sz w:val="14"/>
              </w:rPr>
              <w:t>보훈번호</w:t>
            </w:r>
          </w:p>
        </w:tc>
      </w:tr>
      <w:tr>
        <w:trPr>
          <w:trHeight w:val="424" w:hRule="atLeast"/>
        </w:trPr>
        <w:tc>
          <w:tcPr>
            <w:tcW w:w="829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gridSpan w:val="3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line="254" w:lineRule="exact"/>
              <w:ind w:left="50"/>
              <w:rPr>
                <w:sz w:val="14"/>
              </w:rPr>
            </w:pPr>
            <w:r>
              <w:rPr>
                <w:sz w:val="14"/>
              </w:rPr>
              <w:t>주소</w:t>
            </w:r>
          </w:p>
        </w:tc>
        <w:tc>
          <w:tcPr>
            <w:tcW w:w="191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nil"/>
            </w:tcBorders>
          </w:tcPr>
          <w:p>
            <w:pPr>
              <w:pStyle w:val="TableParagraph"/>
              <w:spacing w:line="254" w:lineRule="exact"/>
              <w:ind w:left="48"/>
              <w:rPr>
                <w:sz w:val="14"/>
              </w:rPr>
            </w:pPr>
            <w:r>
              <w:rPr>
                <w:sz w:val="14"/>
              </w:rPr>
              <w:t>전자우편주소</w:t>
            </w:r>
          </w:p>
        </w:tc>
      </w:tr>
      <w:tr>
        <w:trPr>
          <w:trHeight w:val="383" w:hRule="atLeast"/>
        </w:trPr>
        <w:tc>
          <w:tcPr>
            <w:tcW w:w="829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sz w:val="14"/>
              </w:rPr>
              <w:t>전화번호</w:t>
            </w:r>
          </w:p>
        </w:tc>
        <w:tc>
          <w:tcPr>
            <w:tcW w:w="2856" w:type="dxa"/>
            <w:gridSpan w:val="2"/>
            <w:tcBorders>
              <w:top w:val="single" w:sz="2" w:space="0" w:color="7E7E7E"/>
              <w:left w:val="single" w:sz="2" w:space="0" w:color="7E7E7E"/>
              <w:right w:val="nil"/>
            </w:tcBorders>
          </w:tcPr>
          <w:p>
            <w:pPr>
              <w:pStyle w:val="TableParagraph"/>
              <w:spacing w:before="2"/>
              <w:ind w:left="48"/>
              <w:rPr>
                <w:sz w:val="14"/>
              </w:rPr>
            </w:pPr>
            <w:r>
              <w:rPr>
                <w:sz w:val="14"/>
              </w:rPr>
              <w:t>휴대전화번호</w:t>
            </w:r>
          </w:p>
        </w:tc>
      </w:tr>
      <w:tr>
        <w:trPr>
          <w:trHeight w:val="424" w:hRule="atLeast"/>
        </w:trPr>
        <w:tc>
          <w:tcPr>
            <w:tcW w:w="829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gridSpan w:val="3"/>
            <w:tcBorders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sz w:val="14"/>
              </w:rPr>
              <w:t>안장자격</w:t>
            </w:r>
          </w:p>
        </w:tc>
        <w:tc>
          <w:tcPr>
            <w:tcW w:w="1916" w:type="dxa"/>
            <w:tcBorders>
              <w:left w:val="single" w:sz="2" w:space="0" w:color="7E7E7E"/>
              <w:bottom w:val="single" w:sz="2" w:space="0" w:color="7E7E7E"/>
              <w:right w:val="nil"/>
            </w:tcBorders>
          </w:tcPr>
          <w:p>
            <w:pPr>
              <w:pStyle w:val="TableParagraph"/>
              <w:spacing w:before="2"/>
              <w:ind w:left="48"/>
              <w:rPr>
                <w:sz w:val="14"/>
              </w:rPr>
            </w:pPr>
            <w:r>
              <w:rPr>
                <w:sz w:val="14"/>
              </w:rPr>
              <w:t>훈격ㆍ등급</w:t>
            </w:r>
          </w:p>
        </w:tc>
      </w:tr>
      <w:tr>
        <w:trPr>
          <w:trHeight w:val="424" w:hRule="atLeast"/>
        </w:trPr>
        <w:tc>
          <w:tcPr>
            <w:tcW w:w="829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2" w:space="0" w:color="7E7E7E"/>
              <w:left w:val="single" w:sz="2" w:space="0" w:color="7E7E7E"/>
              <w:bottom w:val="single" w:sz="4" w:space="0" w:color="000000"/>
              <w:right w:val="single" w:sz="2" w:space="0" w:color="7E7E7E"/>
            </w:tcBorders>
          </w:tcPr>
          <w:p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sz w:val="14"/>
              </w:rPr>
              <w:t>소속</w:t>
            </w:r>
          </w:p>
        </w:tc>
        <w:tc>
          <w:tcPr>
            <w:tcW w:w="2335" w:type="dxa"/>
            <w:gridSpan w:val="2"/>
            <w:tcBorders>
              <w:top w:val="single" w:sz="2" w:space="0" w:color="7E7E7E"/>
              <w:left w:val="single" w:sz="2" w:space="0" w:color="7E7E7E"/>
              <w:bottom w:val="single" w:sz="4" w:space="0" w:color="000000"/>
              <w:right w:val="single" w:sz="2" w:space="0" w:color="7E7E7E"/>
            </w:tcBorders>
          </w:tcPr>
          <w:p>
            <w:pPr>
              <w:pStyle w:val="TableParagraph"/>
              <w:spacing w:before="2"/>
              <w:ind w:left="48"/>
              <w:rPr>
                <w:sz w:val="14"/>
              </w:rPr>
            </w:pPr>
            <w:r>
              <w:rPr>
                <w:sz w:val="14"/>
              </w:rPr>
              <w:t>군번</w:t>
            </w:r>
          </w:p>
        </w:tc>
        <w:tc>
          <w:tcPr>
            <w:tcW w:w="1916" w:type="dxa"/>
            <w:tcBorders>
              <w:top w:val="single" w:sz="2" w:space="0" w:color="7E7E7E"/>
              <w:left w:val="single" w:sz="2" w:space="0" w:color="7E7E7E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ind w:left="48"/>
              <w:rPr>
                <w:sz w:val="14"/>
              </w:rPr>
            </w:pPr>
            <w:r>
              <w:rPr>
                <w:sz w:val="14"/>
              </w:rPr>
              <w:t>계급ㆍ직위</w:t>
            </w:r>
          </w:p>
        </w:tc>
      </w:tr>
      <w:tr>
        <w:trPr>
          <w:trHeight w:val="971" w:hRule="atLeast"/>
        </w:trPr>
        <w:tc>
          <w:tcPr>
            <w:tcW w:w="829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4"/>
            <w:tcBorders>
              <w:top w:val="single" w:sz="4" w:space="0" w:color="000000"/>
              <w:left w:val="single" w:sz="2" w:space="0" w:color="7E7E7E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5" w:lineRule="auto" w:before="26"/>
              <w:ind w:left="247" w:right="24" w:hanging="197"/>
              <w:rPr>
                <w:sz w:val="12"/>
              </w:rPr>
            </w:pPr>
            <w:r>
              <w:rPr>
                <w:spacing w:val="-5"/>
                <w:w w:val="115"/>
                <w:sz w:val="12"/>
              </w:rPr>
              <w:t>※ </w:t>
            </w:r>
            <w:r>
              <w:rPr>
                <w:spacing w:val="-2"/>
                <w:w w:val="115"/>
                <w:sz w:val="12"/>
              </w:rPr>
              <w:t>훈격</w:t>
            </w:r>
            <w:r>
              <w:rPr>
                <w:rFonts w:ascii="MS UI Gothic" w:hAnsi="MS UI Gothic" w:eastAsia="MS UI Gothic" w:hint="eastAsia"/>
                <w:spacing w:val="-2"/>
                <w:w w:val="115"/>
                <w:sz w:val="12"/>
              </w:rPr>
              <w:t>・</w:t>
            </w:r>
            <w:r>
              <w:rPr>
                <w:spacing w:val="-2"/>
                <w:w w:val="115"/>
                <w:sz w:val="12"/>
              </w:rPr>
              <w:t>등급은</w:t>
            </w:r>
            <w:r>
              <w:rPr>
                <w:spacing w:val="-8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신청인이</w:t>
            </w:r>
            <w:r>
              <w:rPr>
                <w:spacing w:val="-5"/>
                <w:w w:val="115"/>
                <w:sz w:val="12"/>
              </w:rPr>
              <w:t> 「</w:t>
            </w:r>
            <w:r>
              <w:rPr>
                <w:spacing w:val="-2"/>
                <w:w w:val="115"/>
                <w:sz w:val="12"/>
              </w:rPr>
              <w:t>국립묘지의</w:t>
            </w:r>
            <w:r>
              <w:rPr>
                <w:spacing w:val="-8"/>
                <w:w w:val="115"/>
                <w:sz w:val="12"/>
              </w:rPr>
              <w:t> </w:t>
            </w:r>
            <w:r>
              <w:rPr>
                <w:spacing w:val="-1"/>
                <w:w w:val="115"/>
                <w:sz w:val="12"/>
              </w:rPr>
              <w:t>설치</w:t>
            </w:r>
            <w:r>
              <w:rPr>
                <w:spacing w:val="-8"/>
                <w:w w:val="115"/>
                <w:sz w:val="12"/>
              </w:rPr>
              <w:t> </w:t>
            </w:r>
            <w:r>
              <w:rPr>
                <w:spacing w:val="-1"/>
                <w:w w:val="115"/>
                <w:sz w:val="12"/>
              </w:rPr>
              <w:t>및</w:t>
            </w:r>
            <w:r>
              <w:rPr>
                <w:spacing w:val="-10"/>
                <w:w w:val="115"/>
                <w:sz w:val="12"/>
              </w:rPr>
              <w:t> </w:t>
            </w:r>
            <w:r>
              <w:rPr>
                <w:spacing w:val="-1"/>
                <w:w w:val="115"/>
                <w:sz w:val="12"/>
              </w:rPr>
              <w:t>운영에</w:t>
            </w:r>
            <w:r>
              <w:rPr>
                <w:spacing w:val="-8"/>
                <w:w w:val="115"/>
                <w:sz w:val="12"/>
              </w:rPr>
              <w:t> </w:t>
            </w:r>
            <w:r>
              <w:rPr>
                <w:spacing w:val="-1"/>
                <w:w w:val="115"/>
                <w:sz w:val="12"/>
              </w:rPr>
              <w:t>관한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1"/>
                <w:w w:val="115"/>
                <w:sz w:val="12"/>
              </w:rPr>
              <w:t>법률</w:t>
            </w:r>
            <w:r>
              <w:rPr>
                <w:spacing w:val="-5"/>
                <w:w w:val="115"/>
                <w:sz w:val="12"/>
              </w:rPr>
              <w:t>」 </w:t>
            </w:r>
            <w:r>
              <w:rPr>
                <w:spacing w:val="-1"/>
                <w:w w:val="115"/>
                <w:sz w:val="12"/>
              </w:rPr>
              <w:t>제5조제1항제1호나목</w:t>
            </w:r>
            <w:r>
              <w:rPr>
                <w:spacing w:val="-8"/>
                <w:w w:val="115"/>
                <w:sz w:val="12"/>
              </w:rPr>
              <w:t> </w:t>
            </w:r>
            <w:r>
              <w:rPr>
                <w:spacing w:val="-1"/>
                <w:w w:val="115"/>
                <w:sz w:val="12"/>
              </w:rPr>
              <w:t>및</w:t>
            </w:r>
            <w:r>
              <w:rPr>
                <w:spacing w:val="-46"/>
                <w:w w:val="115"/>
                <w:sz w:val="12"/>
              </w:rPr>
              <w:t> </w:t>
            </w:r>
            <w:r>
              <w:rPr>
                <w:w w:val="120"/>
                <w:sz w:val="12"/>
              </w:rPr>
              <w:t>라목에</w:t>
            </w:r>
            <w:r>
              <w:rPr>
                <w:spacing w:val="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해당하는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경우에만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작성합니다.</w:t>
            </w:r>
          </w:p>
          <w:p>
            <w:pPr>
              <w:pStyle w:val="TableParagraph"/>
              <w:spacing w:line="182" w:lineRule="auto" w:before="56"/>
              <w:ind w:left="244" w:right="19" w:hanging="195"/>
              <w:rPr>
                <w:sz w:val="12"/>
              </w:rPr>
            </w:pPr>
            <w:r>
              <w:rPr>
                <w:spacing w:val="9"/>
                <w:w w:val="115"/>
                <w:sz w:val="12"/>
              </w:rPr>
              <w:t>※ </w:t>
            </w:r>
            <w:r>
              <w:rPr>
                <w:w w:val="115"/>
                <w:sz w:val="12"/>
              </w:rPr>
              <w:t>소속</w:t>
            </w:r>
            <w:r>
              <w:rPr>
                <w:spacing w:val="13"/>
                <w:w w:val="115"/>
                <w:sz w:val="12"/>
              </w:rPr>
              <w:t>, </w:t>
            </w:r>
            <w:r>
              <w:rPr>
                <w:w w:val="115"/>
                <w:sz w:val="12"/>
              </w:rPr>
              <w:t>군번</w:t>
            </w:r>
            <w:r>
              <w:rPr>
                <w:spacing w:val="32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및</w:t>
            </w:r>
            <w:r>
              <w:rPr>
                <w:spacing w:val="31"/>
                <w:w w:val="115"/>
                <w:sz w:val="12"/>
              </w:rPr>
              <w:t> </w:t>
            </w:r>
            <w:r>
              <w:rPr>
                <w:spacing w:val="10"/>
                <w:w w:val="115"/>
                <w:sz w:val="12"/>
              </w:rPr>
              <w:t>계급</w:t>
            </w:r>
            <w:r>
              <w:rPr>
                <w:rFonts w:ascii="MS UI Gothic" w:hAnsi="MS UI Gothic" w:eastAsia="MS UI Gothic" w:hint="eastAsia"/>
                <w:w w:val="115"/>
                <w:sz w:val="12"/>
              </w:rPr>
              <w:t>・</w:t>
            </w:r>
            <w:r>
              <w:rPr>
                <w:w w:val="115"/>
                <w:sz w:val="12"/>
              </w:rPr>
              <w:t>직위는</w:t>
            </w:r>
            <w:r>
              <w:rPr>
                <w:spacing w:val="32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신청인이</w:t>
            </w:r>
            <w:r>
              <w:rPr>
                <w:spacing w:val="16"/>
                <w:w w:val="115"/>
                <w:sz w:val="12"/>
              </w:rPr>
              <w:t> 「</w:t>
            </w:r>
            <w:r>
              <w:rPr>
                <w:w w:val="115"/>
                <w:sz w:val="12"/>
              </w:rPr>
              <w:t>국립묘지의</w:t>
            </w:r>
            <w:r>
              <w:rPr>
                <w:spacing w:val="16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설치</w:t>
            </w:r>
            <w:r>
              <w:rPr>
                <w:spacing w:val="19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및</w:t>
            </w:r>
            <w:r>
              <w:rPr>
                <w:spacing w:val="16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운영에</w:t>
            </w:r>
            <w:r>
              <w:rPr>
                <w:spacing w:val="19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관한</w:t>
            </w:r>
            <w:r>
              <w:rPr>
                <w:spacing w:val="18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법률</w:t>
            </w:r>
            <w:r>
              <w:rPr>
                <w:spacing w:val="10"/>
                <w:w w:val="115"/>
                <w:sz w:val="12"/>
              </w:rPr>
              <w:t>」 </w:t>
            </w:r>
            <w:r>
              <w:rPr>
                <w:w w:val="115"/>
                <w:sz w:val="12"/>
              </w:rPr>
              <w:t>제5</w:t>
            </w:r>
            <w:r>
              <w:rPr>
                <w:spacing w:val="-46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조제1항제1호라목</w:t>
            </w:r>
            <w:r>
              <w:rPr>
                <w:rFonts w:ascii="MS UI Gothic" w:hAnsi="MS UI Gothic" w:eastAsia="MS UI Gothic" w:hint="eastAsia"/>
                <w:w w:val="115"/>
                <w:sz w:val="12"/>
              </w:rPr>
              <w:t>・</w:t>
            </w:r>
            <w:r>
              <w:rPr>
                <w:w w:val="115"/>
                <w:sz w:val="12"/>
              </w:rPr>
              <w:t>마목</w:t>
            </w:r>
            <w:r>
              <w:rPr>
                <w:rFonts w:ascii="MS UI Gothic" w:hAnsi="MS UI Gothic" w:eastAsia="MS UI Gothic" w:hint="eastAsia"/>
                <w:w w:val="115"/>
                <w:sz w:val="12"/>
              </w:rPr>
              <w:t>・</w:t>
            </w:r>
            <w:r>
              <w:rPr>
                <w:w w:val="115"/>
                <w:sz w:val="12"/>
              </w:rPr>
              <w:t>사목</w:t>
            </w:r>
            <w:r>
              <w:rPr>
                <w:spacing w:val="11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및</w:t>
            </w:r>
            <w:r>
              <w:rPr>
                <w:spacing w:val="12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같은</w:t>
            </w:r>
            <w:r>
              <w:rPr>
                <w:spacing w:val="12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항</w:t>
            </w:r>
            <w:r>
              <w:rPr>
                <w:spacing w:val="11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제4호에</w:t>
            </w:r>
            <w:r>
              <w:rPr>
                <w:spacing w:val="12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해당하는</w:t>
            </w:r>
            <w:r>
              <w:rPr>
                <w:spacing w:val="12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경우(군무원</w:t>
            </w:r>
            <w:r>
              <w:rPr>
                <w:spacing w:val="6"/>
                <w:w w:val="115"/>
                <w:sz w:val="12"/>
              </w:rPr>
              <w:t>, </w:t>
            </w:r>
            <w:r>
              <w:rPr>
                <w:w w:val="115"/>
                <w:sz w:val="12"/>
              </w:rPr>
              <w:t>경찰공무원</w:t>
            </w:r>
          </w:p>
          <w:p>
            <w:pPr>
              <w:pStyle w:val="TableParagraph"/>
              <w:spacing w:line="129" w:lineRule="exact"/>
              <w:ind w:left="244"/>
              <w:rPr>
                <w:sz w:val="12"/>
              </w:rPr>
            </w:pPr>
            <w:r>
              <w:rPr>
                <w:w w:val="110"/>
                <w:sz w:val="12"/>
              </w:rPr>
              <w:t>및</w:t>
            </w:r>
            <w:r>
              <w:rPr>
                <w:spacing w:val="9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소방공무원은</w:t>
            </w:r>
            <w:r>
              <w:rPr>
                <w:spacing w:val="11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제외)에만</w:t>
            </w:r>
            <w:r>
              <w:rPr>
                <w:spacing w:val="16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작성합니다.</w:t>
            </w:r>
          </w:p>
        </w:tc>
      </w:tr>
      <w:tr>
        <w:trPr>
          <w:trHeight w:val="642" w:hRule="atLeast"/>
        </w:trPr>
        <w:tc>
          <w:tcPr>
            <w:tcW w:w="829" w:type="dxa"/>
            <w:tcBorders>
              <w:top w:val="single" w:sz="4" w:space="0" w:color="000000"/>
              <w:left w:val="nil"/>
              <w:bottom w:val="single" w:sz="2" w:space="0" w:color="5C5C5C"/>
              <w:right w:val="single" w:sz="2" w:space="0" w:color="5C5C5C"/>
            </w:tcBorders>
          </w:tcPr>
          <w:p>
            <w:pPr>
              <w:pStyle w:val="TableParagraph"/>
              <w:spacing w:before="16"/>
              <w:rPr>
                <w:sz w:val="10"/>
              </w:rPr>
            </w:pPr>
          </w:p>
          <w:p>
            <w:pPr>
              <w:pStyle w:val="TableParagraph"/>
              <w:ind w:left="110"/>
              <w:rPr>
                <w:sz w:val="15"/>
              </w:rPr>
            </w:pPr>
            <w:r>
              <w:rPr>
                <w:w w:val="105"/>
                <w:sz w:val="15"/>
              </w:rPr>
              <w:t>신청사유</w:t>
            </w:r>
          </w:p>
        </w:tc>
        <w:tc>
          <w:tcPr>
            <w:tcW w:w="5562" w:type="dxa"/>
            <w:gridSpan w:val="4"/>
            <w:tcBorders>
              <w:top w:val="single" w:sz="4" w:space="0" w:color="000000"/>
              <w:left w:val="single" w:sz="2" w:space="0" w:color="5C5C5C"/>
              <w:bottom w:val="single" w:sz="2" w:space="0" w:color="5C5C5C"/>
              <w:right w:val="nil"/>
            </w:tcBorders>
          </w:tcPr>
          <w:p>
            <w:pPr>
              <w:pStyle w:val="TableParagraph"/>
              <w:spacing w:line="242" w:lineRule="exact"/>
              <w:ind w:left="134"/>
              <w:rPr>
                <w:sz w:val="14"/>
              </w:rPr>
            </w:pPr>
            <w:r>
              <w:rPr>
                <w:w w:val="125"/>
                <w:sz w:val="14"/>
              </w:rPr>
              <w:t>[</w:t>
            </w:r>
            <w:r>
              <w:rPr>
                <w:spacing w:val="36"/>
                <w:w w:val="125"/>
                <w:sz w:val="14"/>
              </w:rPr>
              <w:t> </w:t>
            </w:r>
            <w:r>
              <w:rPr>
                <w:w w:val="125"/>
                <w:sz w:val="14"/>
              </w:rPr>
              <w:t>]</w:t>
            </w:r>
            <w:r>
              <w:rPr>
                <w:spacing w:val="-13"/>
                <w:w w:val="125"/>
                <w:sz w:val="14"/>
              </w:rPr>
              <w:t> </w:t>
            </w:r>
            <w:r>
              <w:rPr>
                <w:w w:val="110"/>
                <w:sz w:val="14"/>
              </w:rPr>
              <w:t>금고</w:t>
            </w:r>
            <w:r>
              <w:rPr>
                <w:spacing w:val="-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이상의</w:t>
            </w:r>
            <w:r>
              <w:rPr>
                <w:spacing w:val="-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형을</w:t>
            </w:r>
            <w:r>
              <w:rPr>
                <w:spacing w:val="-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선고받은</w:t>
            </w:r>
            <w:r>
              <w:rPr>
                <w:spacing w:val="-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범죄경력이</w:t>
            </w:r>
            <w:r>
              <w:rPr>
                <w:spacing w:val="-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있는</w:t>
            </w:r>
            <w:r>
              <w:rPr>
                <w:spacing w:val="-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경우</w:t>
            </w:r>
          </w:p>
          <w:p>
            <w:pPr>
              <w:pStyle w:val="TableParagraph"/>
              <w:spacing w:line="219" w:lineRule="exact"/>
              <w:ind w:left="134"/>
              <w:rPr>
                <w:sz w:val="14"/>
              </w:rPr>
            </w:pPr>
            <w:r>
              <w:rPr>
                <w:w w:val="165"/>
                <w:sz w:val="14"/>
              </w:rPr>
              <w:t>[</w:t>
            </w:r>
            <w:r>
              <w:rPr>
                <w:sz w:val="14"/>
              </w:rPr>
              <w:t> </w:t>
            </w:r>
            <w:r>
              <w:rPr>
                <w:spacing w:val="20"/>
                <w:sz w:val="14"/>
              </w:rPr>
              <w:t> </w:t>
            </w:r>
            <w:r>
              <w:rPr>
                <w:w w:val="165"/>
                <w:sz w:val="14"/>
              </w:rPr>
              <w:t>]</w:t>
            </w:r>
            <w:r>
              <w:rPr>
                <w:spacing w:val="11"/>
                <w:sz w:val="14"/>
              </w:rPr>
              <w:t> </w:t>
            </w:r>
            <w:r>
              <w:rPr>
                <w:w w:val="101"/>
                <w:sz w:val="14"/>
              </w:rPr>
              <w:t>병적기</w:t>
            </w:r>
            <w:r>
              <w:rPr>
                <w:spacing w:val="2"/>
                <w:w w:val="101"/>
                <w:sz w:val="14"/>
              </w:rPr>
              <w:t>록</w:t>
            </w:r>
            <w:r>
              <w:rPr>
                <w:w w:val="101"/>
                <w:sz w:val="14"/>
              </w:rPr>
              <w:t>에</w:t>
            </w:r>
            <w:r>
              <w:rPr>
                <w:spacing w:val="10"/>
                <w:sz w:val="14"/>
              </w:rPr>
              <w:t> </w:t>
            </w:r>
            <w:r>
              <w:rPr>
                <w:w w:val="101"/>
                <w:sz w:val="14"/>
              </w:rPr>
              <w:t>탈영</w:t>
            </w:r>
            <w:r>
              <w:rPr>
                <w:w w:val="230"/>
                <w:sz w:val="14"/>
              </w:rPr>
              <w:t>,</w:t>
            </w:r>
            <w:r>
              <w:rPr>
                <w:spacing w:val="11"/>
                <w:sz w:val="14"/>
              </w:rPr>
              <w:t> </w:t>
            </w:r>
            <w:r>
              <w:rPr>
                <w:w w:val="101"/>
                <w:sz w:val="14"/>
              </w:rPr>
              <w:t>제적</w:t>
            </w:r>
            <w:r>
              <w:rPr>
                <w:w w:val="230"/>
                <w:sz w:val="14"/>
              </w:rPr>
              <w:t>,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2"/>
                <w:w w:val="101"/>
                <w:sz w:val="14"/>
              </w:rPr>
              <w:t>징</w:t>
            </w:r>
            <w:r>
              <w:rPr>
                <w:w w:val="101"/>
                <w:sz w:val="14"/>
              </w:rPr>
              <w:t>계처분</w:t>
            </w:r>
            <w:r>
              <w:rPr>
                <w:spacing w:val="10"/>
                <w:sz w:val="14"/>
              </w:rPr>
              <w:t> </w:t>
            </w:r>
            <w:r>
              <w:rPr>
                <w:w w:val="101"/>
                <w:sz w:val="14"/>
              </w:rPr>
              <w:t>등</w:t>
            </w:r>
            <w:r>
              <w:rPr>
                <w:spacing w:val="10"/>
                <w:sz w:val="14"/>
              </w:rPr>
              <w:t> </w:t>
            </w:r>
            <w:r>
              <w:rPr>
                <w:w w:val="101"/>
                <w:sz w:val="14"/>
              </w:rPr>
              <w:t>국가</w:t>
            </w:r>
            <w:r>
              <w:rPr>
                <w:spacing w:val="2"/>
                <w:w w:val="101"/>
                <w:sz w:val="14"/>
              </w:rPr>
              <w:t>보</w:t>
            </w:r>
            <w:r>
              <w:rPr>
                <w:w w:val="101"/>
                <w:sz w:val="14"/>
              </w:rPr>
              <w:t>훈처장이</w:t>
            </w:r>
            <w:r>
              <w:rPr>
                <w:spacing w:val="10"/>
                <w:sz w:val="14"/>
              </w:rPr>
              <w:t> </w:t>
            </w:r>
            <w:r>
              <w:rPr>
                <w:w w:val="101"/>
                <w:sz w:val="14"/>
              </w:rPr>
              <w:t>정하는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2"/>
                <w:w w:val="101"/>
                <w:sz w:val="14"/>
              </w:rPr>
              <w:t>사</w:t>
            </w:r>
            <w:r>
              <w:rPr>
                <w:w w:val="101"/>
                <w:sz w:val="14"/>
              </w:rPr>
              <w:t>항이</w:t>
            </w:r>
            <w:r>
              <w:rPr>
                <w:spacing w:val="10"/>
                <w:sz w:val="14"/>
              </w:rPr>
              <w:t> </w:t>
            </w:r>
            <w:r>
              <w:rPr>
                <w:w w:val="101"/>
                <w:sz w:val="14"/>
              </w:rPr>
              <w:t>적혀</w:t>
            </w:r>
            <w:r>
              <w:rPr>
                <w:spacing w:val="10"/>
                <w:sz w:val="14"/>
              </w:rPr>
              <w:t> </w:t>
            </w:r>
            <w:r>
              <w:rPr>
                <w:w w:val="101"/>
                <w:sz w:val="14"/>
              </w:rPr>
              <w:t>있는</w:t>
            </w:r>
          </w:p>
          <w:p>
            <w:pPr>
              <w:pStyle w:val="TableParagraph"/>
              <w:spacing w:line="161" w:lineRule="exact"/>
              <w:ind w:left="475"/>
              <w:rPr>
                <w:sz w:val="14"/>
              </w:rPr>
            </w:pPr>
            <w:r>
              <w:rPr>
                <w:sz w:val="14"/>
              </w:rPr>
              <w:t>경우</w:t>
            </w:r>
          </w:p>
        </w:tc>
      </w:tr>
    </w:tbl>
    <w:p>
      <w:pPr>
        <w:pStyle w:val="Heading1"/>
        <w:spacing w:line="213" w:lineRule="auto"/>
        <w:ind w:right="129"/>
        <w:jc w:val="both"/>
      </w:pPr>
      <w:r>
        <w:rPr>
          <w:w w:val="130"/>
        </w:rPr>
        <w:t>「</w:t>
      </w:r>
      <w:r>
        <w:rPr>
          <w:w w:val="110"/>
        </w:rPr>
        <w:t>국립묘지의</w:t>
      </w:r>
      <w:r>
        <w:rPr>
          <w:spacing w:val="-3"/>
          <w:w w:val="110"/>
        </w:rPr>
        <w:t> </w:t>
      </w:r>
      <w:r>
        <w:rPr>
          <w:w w:val="110"/>
        </w:rPr>
        <w:t>설치</w:t>
      </w:r>
      <w:r>
        <w:rPr>
          <w:spacing w:val="-2"/>
          <w:w w:val="110"/>
        </w:rPr>
        <w:t> </w:t>
      </w:r>
      <w:r>
        <w:rPr>
          <w:w w:val="110"/>
        </w:rPr>
        <w:t>및</w:t>
      </w:r>
      <w:r>
        <w:rPr>
          <w:spacing w:val="-2"/>
          <w:w w:val="110"/>
        </w:rPr>
        <w:t> </w:t>
      </w:r>
      <w:r>
        <w:rPr>
          <w:w w:val="110"/>
        </w:rPr>
        <w:t>운영에</w:t>
      </w:r>
      <w:r>
        <w:rPr>
          <w:spacing w:val="-3"/>
          <w:w w:val="110"/>
        </w:rPr>
        <w:t> </w:t>
      </w:r>
      <w:r>
        <w:rPr>
          <w:w w:val="110"/>
        </w:rPr>
        <w:t>관한 법률</w:t>
      </w:r>
      <w:r>
        <w:rPr>
          <w:spacing w:val="-5"/>
          <w:w w:val="130"/>
        </w:rPr>
        <w:t>」 </w:t>
      </w:r>
      <w:r>
        <w:rPr>
          <w:w w:val="110"/>
        </w:rPr>
        <w:t>제11조제2항</w:t>
      </w:r>
      <w:r>
        <w:rPr>
          <w:spacing w:val="-1"/>
          <w:w w:val="110"/>
        </w:rPr>
        <w:t>, </w:t>
      </w:r>
      <w:r>
        <w:rPr>
          <w:w w:val="110"/>
        </w:rPr>
        <w:t>같은</w:t>
      </w:r>
      <w:r>
        <w:rPr>
          <w:spacing w:val="-1"/>
          <w:w w:val="110"/>
        </w:rPr>
        <w:t> </w:t>
      </w:r>
      <w:r>
        <w:rPr>
          <w:w w:val="110"/>
        </w:rPr>
        <w:t>법</w:t>
      </w:r>
      <w:r>
        <w:rPr>
          <w:spacing w:val="-2"/>
          <w:w w:val="110"/>
        </w:rPr>
        <w:t> </w:t>
      </w:r>
      <w:r>
        <w:rPr>
          <w:w w:val="110"/>
        </w:rPr>
        <w:t>시행령</w:t>
      </w:r>
      <w:r>
        <w:rPr>
          <w:spacing w:val="-2"/>
          <w:w w:val="110"/>
        </w:rPr>
        <w:t> </w:t>
      </w:r>
      <w:r>
        <w:rPr>
          <w:w w:val="110"/>
        </w:rPr>
        <w:t>제12조의2제1항</w:t>
      </w:r>
      <w:r>
        <w:rPr>
          <w:spacing w:val="-2"/>
          <w:w w:val="110"/>
        </w:rPr>
        <w:t> </w:t>
      </w:r>
      <w:r>
        <w:rPr>
          <w:w w:val="110"/>
        </w:rPr>
        <w:t>및</w:t>
      </w:r>
      <w:r>
        <w:rPr>
          <w:spacing w:val="-52"/>
          <w:w w:val="110"/>
        </w:rPr>
        <w:t> </w:t>
      </w:r>
      <w:r>
        <w:rPr>
          <w:w w:val="105"/>
        </w:rPr>
        <w:t>같은 법 시행규칙 제3조제2항ㆍ제3항에 따라 위와 같이 국립묘지의 안장 대상에 해당하는지</w:t>
      </w:r>
      <w:r>
        <w:rPr>
          <w:spacing w:val="1"/>
          <w:w w:val="105"/>
        </w:rPr>
        <w:t> </w:t>
      </w:r>
      <w:r>
        <w:rPr>
          <w:w w:val="110"/>
        </w:rPr>
        <w:t>에</w:t>
      </w:r>
      <w:r>
        <w:rPr>
          <w:spacing w:val="14"/>
          <w:w w:val="110"/>
        </w:rPr>
        <w:t> </w:t>
      </w:r>
      <w:r>
        <w:rPr>
          <w:w w:val="110"/>
        </w:rPr>
        <w:t>관한</w:t>
      </w:r>
      <w:r>
        <w:rPr>
          <w:spacing w:val="14"/>
          <w:w w:val="110"/>
        </w:rPr>
        <w:t> </w:t>
      </w:r>
      <w:r>
        <w:rPr>
          <w:w w:val="110"/>
        </w:rPr>
        <w:t>결정을</w:t>
      </w:r>
      <w:r>
        <w:rPr>
          <w:spacing w:val="14"/>
          <w:w w:val="110"/>
        </w:rPr>
        <w:t> </w:t>
      </w:r>
      <w:r>
        <w:rPr>
          <w:w w:val="110"/>
        </w:rPr>
        <w:t>해줄</w:t>
      </w:r>
      <w:r>
        <w:rPr>
          <w:spacing w:val="14"/>
          <w:w w:val="110"/>
        </w:rPr>
        <w:t> </w:t>
      </w:r>
      <w:r>
        <w:rPr>
          <w:w w:val="110"/>
        </w:rPr>
        <w:t>것을</w:t>
      </w:r>
      <w:r>
        <w:rPr>
          <w:spacing w:val="14"/>
          <w:w w:val="110"/>
        </w:rPr>
        <w:t> </w:t>
      </w:r>
      <w:r>
        <w:rPr>
          <w:w w:val="110"/>
        </w:rPr>
        <w:t>신청합니다.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738"/>
      </w:pPr>
      <w:r>
        <w:rPr/>
        <w:pict>
          <v:line style="position:absolute;mso-position-horizontal-relative:page;mso-position-vertical-relative:paragraph;z-index:15731712" from="471.563995pt,10.194288pt" to="794.250995pt,10.194288pt" stroked="true" strokeweight="1.438pt" strokecolor="#999999">
            <v:stroke dashstyle="solid"/>
            <w10:wrap type="none"/>
          </v:line>
        </w:pict>
      </w:r>
      <w:r>
        <w:rPr>
          <w:w w:val="115"/>
        </w:rPr>
        <w:t>(뒤쪽)</w:t>
      </w:r>
    </w:p>
    <w:p>
      <w:pPr>
        <w:spacing w:after="0"/>
        <w:sectPr>
          <w:type w:val="continuous"/>
          <w:pgSz w:w="16820" w:h="11900" w:orient="landscape"/>
          <w:pgMar w:top="1080" w:bottom="280" w:left="280" w:right="800"/>
          <w:cols w:num="2" w:equalWidth="0">
            <w:col w:w="7173" w:space="7331"/>
            <w:col w:w="1236"/>
          </w:cols>
        </w:sectPr>
      </w:pPr>
    </w:p>
    <w:p>
      <w:pPr>
        <w:tabs>
          <w:tab w:pos="635" w:val="left" w:leader="none"/>
          <w:tab w:pos="1272" w:val="left" w:leader="none"/>
        </w:tabs>
        <w:spacing w:line="175" w:lineRule="exact" w:before="0"/>
        <w:ind w:left="0" w:right="8732" w:firstLine="0"/>
        <w:jc w:val="right"/>
        <w:rPr>
          <w:sz w:val="12"/>
        </w:rPr>
      </w:pPr>
      <w:r>
        <w:rPr>
          <w:w w:val="105"/>
          <w:sz w:val="12"/>
        </w:rPr>
        <w:t>년</w:t>
        <w:tab/>
        <w:t>월</w:t>
        <w:tab/>
        <w:t>일</w:t>
      </w:r>
    </w:p>
    <w:p>
      <w:pPr>
        <w:tabs>
          <w:tab w:pos="1896" w:val="left" w:leader="none"/>
        </w:tabs>
        <w:spacing w:line="216" w:lineRule="exact" w:before="0"/>
        <w:ind w:left="0" w:right="8733" w:firstLine="0"/>
        <w:jc w:val="right"/>
        <w:rPr>
          <w:sz w:val="11"/>
        </w:rPr>
      </w:pPr>
      <w:r>
        <w:rPr>
          <w:w w:val="115"/>
          <w:sz w:val="14"/>
        </w:rPr>
        <w:t>신청인</w:t>
        <w:tab/>
      </w:r>
      <w:r>
        <w:rPr>
          <w:w w:val="115"/>
          <w:sz w:val="11"/>
        </w:rPr>
        <w:t>(서명</w:t>
      </w:r>
      <w:r>
        <w:rPr>
          <w:spacing w:val="-5"/>
          <w:w w:val="115"/>
          <w:sz w:val="11"/>
        </w:rPr>
        <w:t> </w:t>
      </w:r>
      <w:r>
        <w:rPr>
          <w:w w:val="115"/>
          <w:sz w:val="11"/>
        </w:rPr>
        <w:t>또는</w:t>
      </w:r>
      <w:r>
        <w:rPr>
          <w:spacing w:val="-5"/>
          <w:w w:val="115"/>
          <w:sz w:val="11"/>
        </w:rPr>
        <w:t> </w:t>
      </w:r>
      <w:r>
        <w:rPr>
          <w:w w:val="115"/>
          <w:sz w:val="11"/>
        </w:rPr>
        <w:t>인)</w:t>
      </w:r>
    </w:p>
    <w:p>
      <w:pPr>
        <w:pStyle w:val="Heading1"/>
        <w:spacing w:line="248" w:lineRule="exact" w:after="19"/>
        <w:ind w:left="3383"/>
      </w:pPr>
      <w:r>
        <w:rPr/>
        <w:t>귀하</w:t>
      </w:r>
    </w:p>
    <w:p>
      <w:pPr>
        <w:pStyle w:val="BodyText"/>
        <w:spacing w:line="30" w:lineRule="exact"/>
        <w:ind w:left="735"/>
        <w:rPr>
          <w:sz w:val="3"/>
        </w:rPr>
      </w:pPr>
      <w:r>
        <w:rPr>
          <w:position w:val="0"/>
          <w:sz w:val="3"/>
        </w:rPr>
        <w:pict>
          <v:group style="width:319.6pt;height:1.45pt;mso-position-horizontal-relative:char;mso-position-vertical-relative:line" coordorigin="0,0" coordsize="6392,29">
            <v:line style="position:absolute" from="0,14" to="2551,14" stroked="true" strokeweight="1.438pt" strokecolor="#999999">
              <v:stroke dashstyle="solid"/>
            </v:line>
            <v:line style="position:absolute" from="5,14" to="6384,14" stroked="true" strokeweight=".24pt" strokecolor="#7e7e7e">
              <v:stroke dashstyle="solid"/>
            </v:line>
            <v:line style="position:absolute" from="2534,14" to="6391,14" stroked="true" strokeweight="1.438pt" strokecolor="#999999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13"/>
        <w:rPr>
          <w:sz w:val="3"/>
        </w:rPr>
      </w:pPr>
      <w:r>
        <w:rPr/>
        <w:pict>
          <v:group style="position:absolute;margin-left:471.204987pt;margin-top:5.366pt;width:323.05pt;height:.25pt;mso-position-horizontal-relative:page;mso-position-vertical-relative:paragraph;z-index:-15728128;mso-wrap-distance-left:0;mso-wrap-distance-right:0" coordorigin="9424,107" coordsize="6461,5">
            <v:line style="position:absolute" from="9431,110" to="10143,110" stroked="true" strokeweight=".24pt" strokecolor="#939393">
              <v:stroke dashstyle="solid"/>
            </v:line>
            <v:line style="position:absolute" from="9424,110" to="15885,110" stroked="true" strokeweight=".24pt" strokecolor="#7e7e7e">
              <v:stroke dashstyle="solid"/>
            </v:line>
            <v:line style="position:absolute" from="10138,110" to="15885,110" stroked="true" strokeweight=".24pt" strokecolor="#939393">
              <v:stroke dashstyle="solid"/>
            </v:line>
            <w10:wrap type="topAndBottom"/>
          </v:group>
        </w:pic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ind w:left="9144"/>
        <w:rPr>
          <w:sz w:val="20"/>
        </w:rPr>
      </w:pPr>
      <w:r>
        <w:rPr>
          <w:sz w:val="20"/>
        </w:rPr>
        <w:pict>
          <v:group style="width:323.05pt;height:22.1pt;mso-position-horizontal-relative:char;mso-position-vertical-relative:line" coordorigin="0,0" coordsize="6461,442">
            <v:rect style="position:absolute;left:9;top:14;width:6442;height:425" filled="true" fillcolor="#bababa" stroked="false">
              <v:fill type="solid"/>
            </v:rect>
            <v:rect style="position:absolute;left:0;top:0;width:6461;height:29" filled="true" fillcolor="#7e7e7e" stroked="false">
              <v:fill type="solid"/>
            </v:rect>
            <v:line style="position:absolute" from="7,439" to="6454,439" stroked="true" strokeweight=".24pt" strokecolor="#7e7e7e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;top:28;width:6442;height:408" type="#_x0000_t202" filled="false" stroked="false">
              <v:textbox inset="0,0,0,0">
                <w:txbxContent>
                  <w:p>
                    <w:pPr>
                      <w:spacing w:before="61"/>
                      <w:ind w:left="2921" w:right="2921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처리절차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6"/>
        <w:rPr>
          <w:sz w:val="4"/>
        </w:rPr>
      </w:pPr>
    </w:p>
    <w:p>
      <w:pPr>
        <w:spacing w:after="0"/>
        <w:rPr>
          <w:sz w:val="4"/>
        </w:rPr>
        <w:sectPr>
          <w:type w:val="continuous"/>
          <w:pgSz w:w="16820" w:h="11900" w:orient="landscape"/>
          <w:pgMar w:top="1080" w:bottom="280" w:left="280" w:right="80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7"/>
        </w:rPr>
      </w:pPr>
    </w:p>
    <w:p>
      <w:pPr>
        <w:pStyle w:val="BodyText"/>
        <w:jc w:val="right"/>
      </w:pPr>
      <w:r>
        <w:rPr/>
        <w:pict>
          <v:group style="position:absolute;margin-left:51.424pt;margin-top:7.917622pt;width:319.7pt;height:16pt;mso-position-horizontal-relative:page;mso-position-vertical-relative:paragraph;z-index:15730688" coordorigin="1028,158" coordsize="6394,320">
            <v:rect style="position:absolute;left:1038;top:172;width:6375;height:303" filled="true" fillcolor="#b1b1b1" stroked="false">
              <v:fill type="solid"/>
            </v:rect>
            <v:rect style="position:absolute;left:1028;top:158;width:6394;height:29" filled="true" fillcolor="#7e7e7e" stroked="false">
              <v:fill type="solid"/>
            </v:rect>
            <v:line style="position:absolute" from="1036,475" to="7415,475" stroked="true" strokeweight=".24pt" strokecolor="#7e7e7e">
              <v:stroke dashstyle="solid"/>
            </v:line>
            <v:shape style="position:absolute;left:1038;top:187;width:6375;height:286" type="#_x0000_t202" filled="false" stroked="false">
              <v:textbox inset="0,0,0,0">
                <w:txbxContent>
                  <w:p>
                    <w:pPr>
                      <w:spacing w:line="252" w:lineRule="exact" w:before="0"/>
                      <w:ind w:left="2320" w:right="232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행정정보</w:t>
                    </w:r>
                    <w:r>
                      <w:rPr>
                        <w:spacing w:val="2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공동이용</w:t>
                    </w:r>
                    <w:r>
                      <w:rPr>
                        <w:spacing w:val="2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동의서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1.304001pt;margin-top:-59.486378pt;width:320.05pt;height:65.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939393"/>
                      <w:left w:val="single" w:sz="2" w:space="0" w:color="939393"/>
                      <w:bottom w:val="single" w:sz="2" w:space="0" w:color="939393"/>
                      <w:right w:val="single" w:sz="2" w:space="0" w:color="939393"/>
                      <w:insideH w:val="single" w:sz="2" w:space="0" w:color="939393"/>
                      <w:insideV w:val="single" w:sz="2" w:space="0" w:color="93939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6"/>
                    <w:gridCol w:w="4905"/>
                    <w:gridCol w:w="642"/>
                  </w:tblGrid>
                  <w:tr>
                    <w:trPr>
                      <w:trHeight w:val="964" w:hRule="atLeast"/>
                    </w:trPr>
                    <w:tc>
                      <w:tcPr>
                        <w:tcW w:w="84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216" w:lineRule="auto"/>
                          <w:ind w:left="203" w:right="180" w:firstLine="5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신청인</w:t>
                        </w:r>
                        <w:r>
                          <w:rPr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제출서류</w:t>
                        </w:r>
                      </w:p>
                    </w:tc>
                    <w:tc>
                      <w:tcPr>
                        <w:tcW w:w="4905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78" w:val="left" w:leader="none"/>
                          </w:tabs>
                          <w:spacing w:line="218" w:lineRule="auto" w:before="10" w:after="0"/>
                          <w:ind w:left="179" w:right="47" w:hanging="159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05"/>
                            <w:sz w:val="11"/>
                          </w:rPr>
                          <w:t>생전 안장 대상 해당여부 결정 신청인이 대통령ㆍ국회의장ㆍ대법원장ㆍ헌법재판소장 </w:t>
                        </w:r>
                        <w:r>
                          <w:rPr>
                            <w:w w:val="105"/>
                            <w:sz w:val="11"/>
                          </w:rPr>
                          <w:t>및 무</w:t>
                        </w:r>
                        <w:r>
                          <w:rPr>
                            <w:spacing w:val="-3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공수훈자인</w:t>
                        </w:r>
                        <w:r>
                          <w:rPr>
                            <w:spacing w:val="2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경우:</w:t>
                        </w:r>
                        <w:r>
                          <w:rPr>
                            <w:spacing w:val="2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공적서(수훈사실을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포함합니다)</w:t>
                        </w:r>
                        <w:r>
                          <w:rPr>
                            <w:spacing w:val="2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및</w:t>
                        </w:r>
                        <w:r>
                          <w:rPr>
                            <w:spacing w:val="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주요</w:t>
                        </w:r>
                        <w:r>
                          <w:rPr>
                            <w:spacing w:val="3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경력서</w:t>
                        </w:r>
                        <w:r>
                          <w:rPr>
                            <w:spacing w:val="2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각</w:t>
                        </w:r>
                        <w:r>
                          <w:rPr>
                            <w:spacing w:val="2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1부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3" w:val="left" w:leader="none"/>
                          </w:tabs>
                          <w:spacing w:line="240" w:lineRule="auto" w:before="15" w:after="0"/>
                          <w:ind w:left="182" w:right="0" w:hanging="162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생전</w:t>
                        </w: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안장대상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해당여부</w:t>
                        </w: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결정</w:t>
                        </w:r>
                        <w:r>
                          <w:rPr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신청인이</w:t>
                        </w:r>
                        <w:r>
                          <w:rPr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군무원</w:t>
                        </w:r>
                        <w:r>
                          <w:rPr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및</w:t>
                        </w:r>
                        <w:r>
                          <w:rPr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경찰공무원인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경우: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경력증명서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1부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8" w:val="left" w:leader="none"/>
                          </w:tabs>
                          <w:spacing w:line="182" w:lineRule="exact" w:before="0" w:after="0"/>
                          <w:ind w:left="194" w:right="47" w:hanging="173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생전</w:t>
                        </w:r>
                        <w:r>
                          <w:rPr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안장대상</w:t>
                        </w:r>
                        <w:r>
                          <w:rPr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해당여부</w:t>
                        </w:r>
                        <w:r>
                          <w:rPr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결정</w:t>
                        </w:r>
                        <w:r>
                          <w:rPr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신청인이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소방공무원인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경우:</w:t>
                        </w:r>
                        <w:r>
                          <w:rPr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경력증명서,</w:t>
                        </w:r>
                        <w:r>
                          <w:rPr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공적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자료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및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사고발</w:t>
                        </w:r>
                        <w:r>
                          <w:rPr>
                            <w:spacing w:val="-36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생</w:t>
                        </w:r>
                        <w:r>
                          <w:rPr>
                            <w:spacing w:val="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경위서(신청인이</w:t>
                        </w:r>
                        <w:r>
                          <w:rPr>
                            <w:spacing w:val="1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제출할</w:t>
                        </w:r>
                        <w:r>
                          <w:rPr>
                            <w:spacing w:val="1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수</w:t>
                        </w:r>
                        <w:r>
                          <w:rPr>
                            <w:spacing w:val="1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있는</w:t>
                        </w:r>
                        <w:r>
                          <w:rPr>
                            <w:spacing w:val="1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경우만</w:t>
                        </w:r>
                        <w:r>
                          <w:rPr>
                            <w:spacing w:val="1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해당합니다)</w:t>
                        </w:r>
                        <w:r>
                          <w:rPr>
                            <w:spacing w:val="1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각</w:t>
                        </w:r>
                        <w:r>
                          <w:rPr>
                            <w:spacing w:val="1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1부</w:t>
                        </w:r>
                      </w:p>
                    </w:tc>
                    <w:tc>
                      <w:tcPr>
                        <w:tcW w:w="642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line="218" w:lineRule="auto"/>
                          <w:ind w:left="201" w:right="144" w:hanging="56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수수료</w:t>
                        </w:r>
                        <w:r>
                          <w:rPr>
                            <w:spacing w:val="-3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없음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4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11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담당</w:t>
                        </w:r>
                        <w:r>
                          <w:rPr>
                            <w:spacing w:val="2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공무원</w:t>
                        </w:r>
                      </w:p>
                      <w:p>
                        <w:pPr>
                          <w:pStyle w:val="TableParagraph"/>
                          <w:spacing w:line="152" w:lineRule="exact"/>
                          <w:ind w:left="20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확인사항</w:t>
                        </w:r>
                      </w:p>
                    </w:tc>
                    <w:tc>
                      <w:tcPr>
                        <w:tcW w:w="4905" w:type="dxa"/>
                      </w:tcPr>
                      <w:p>
                        <w:pPr>
                          <w:pStyle w:val="TableParagraph"/>
                          <w:spacing w:before="60"/>
                          <w:ind w:left="7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병적증명서(생전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안장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대상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해당여부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결정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신청인이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군인인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경우만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해당합니다)</w:t>
                        </w:r>
                      </w:p>
                    </w:tc>
                    <w:tc>
                      <w:tcPr>
                        <w:tcW w:w="64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신청인</w:t>
      </w:r>
    </w:p>
    <w:p>
      <w:pPr>
        <w:spacing w:before="103"/>
        <w:ind w:left="504" w:right="0" w:firstLine="0"/>
        <w:jc w:val="left"/>
        <w:rPr>
          <w:rFonts w:ascii="Wingdings" w:hAnsi="Wingdings"/>
          <w:sz w:val="11"/>
        </w:rPr>
      </w:pPr>
      <w:r>
        <w:rPr/>
        <w:br w:type="column"/>
      </w:r>
      <w:r>
        <w:rPr>
          <w:rFonts w:ascii="Wingdings" w:hAnsi="Wingdings"/>
          <w:sz w:val="11"/>
        </w:rPr>
        <w:t></w:t>
      </w:r>
    </w:p>
    <w:p>
      <w:pPr>
        <w:pStyle w:val="BodyText"/>
        <w:spacing w:before="2"/>
        <w:rPr>
          <w:rFonts w:ascii="Wingdings" w:hAnsi="Wingdings"/>
          <w:sz w:val="17"/>
        </w:rPr>
      </w:pPr>
    </w:p>
    <w:p>
      <w:pPr>
        <w:pStyle w:val="BodyText"/>
        <w:spacing w:line="216" w:lineRule="auto"/>
        <w:ind w:left="1302" w:right="-16" w:hanging="348"/>
      </w:pPr>
      <w:r>
        <w:rPr/>
        <w:pict>
          <v:shape style="position:absolute;margin-left:549.119019pt;margin-top:-23.51833pt;width:48.7pt;height:21.75pt;mso-position-horizontal-relative:page;mso-position-vertical-relative:paragraph;z-index:15733248" type="#_x0000_t202" filled="false" stroked="true" strokeweight=".24pt" strokecolor="#7e7e7e">
            <v:textbox inset="0,0,0,0">
              <w:txbxContent>
                <w:p>
                  <w:pPr>
                    <w:pStyle w:val="BodyText"/>
                    <w:spacing w:before="17"/>
                    <w:rPr>
                      <w:sz w:val="5"/>
                    </w:rPr>
                  </w:pPr>
                </w:p>
                <w:p>
                  <w:pPr>
                    <w:pStyle w:val="BodyText"/>
                    <w:ind w:left="354" w:right="354"/>
                    <w:jc w:val="center"/>
                  </w:pPr>
                  <w:r>
                    <w:rPr/>
                    <w:t>접수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71.68399pt;margin-top:-23.51833pt;width:46.65pt;height:21.75pt;mso-position-horizontal-relative:page;mso-position-vertical-relative:paragraph;z-index:15733760" type="#_x0000_t202" filled="false" stroked="true" strokeweight=".24pt" strokecolor="#7e7e7e">
            <v:textbox inset="0,0,0,0">
              <w:txbxContent>
                <w:p>
                  <w:pPr>
                    <w:pStyle w:val="BodyText"/>
                    <w:spacing w:before="17"/>
                    <w:rPr>
                      <w:sz w:val="5"/>
                    </w:rPr>
                  </w:pPr>
                </w:p>
                <w:p>
                  <w:pPr>
                    <w:pStyle w:val="BodyText"/>
                    <w:ind w:left="334" w:right="334"/>
                    <w:jc w:val="center"/>
                  </w:pPr>
                  <w:r>
                    <w:rPr/>
                    <w:t>신청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9"/>
        </w:rPr>
        <w:t>국립묘지관리소장</w:t>
      </w:r>
      <w:r>
        <w:rPr>
          <w:spacing w:val="-36"/>
        </w:rPr>
        <w:t> </w:t>
      </w:r>
      <w:r>
        <w:rPr/>
        <w:t>등</w:t>
      </w:r>
    </w:p>
    <w:p>
      <w:pPr>
        <w:tabs>
          <w:tab w:pos="2143" w:val="left" w:leader="none"/>
        </w:tabs>
        <w:spacing w:before="103"/>
        <w:ind w:left="305" w:right="0" w:firstLine="0"/>
        <w:jc w:val="center"/>
        <w:rPr>
          <w:rFonts w:ascii="Wingdings" w:hAnsi="Wingdings"/>
          <w:sz w:val="11"/>
        </w:rPr>
      </w:pPr>
      <w:r>
        <w:rPr/>
        <w:br w:type="column"/>
      </w:r>
      <w:r>
        <w:rPr>
          <w:rFonts w:ascii="Wingdings" w:hAnsi="Wingdings"/>
          <w:sz w:val="11"/>
        </w:rPr>
        <w:t></w:t>
      </w:r>
      <w:r>
        <w:rPr>
          <w:rFonts w:ascii="Times New Roman" w:hAnsi="Times New Roman"/>
          <w:sz w:val="11"/>
        </w:rPr>
        <w:tab/>
      </w:r>
      <w:r>
        <w:rPr>
          <w:rFonts w:ascii="Wingdings" w:hAnsi="Wingdings"/>
          <w:spacing w:val="-3"/>
          <w:sz w:val="11"/>
        </w:rPr>
        <w:t></w:t>
      </w:r>
    </w:p>
    <w:p>
      <w:pPr>
        <w:pStyle w:val="BodyText"/>
        <w:rPr>
          <w:rFonts w:ascii="Wingdings" w:hAnsi="Wingdings"/>
          <w:sz w:val="12"/>
        </w:rPr>
      </w:pPr>
    </w:p>
    <w:p>
      <w:pPr>
        <w:pStyle w:val="BodyText"/>
        <w:spacing w:before="9"/>
        <w:rPr>
          <w:rFonts w:ascii="Wingdings" w:hAnsi="Wingdings"/>
        </w:rPr>
      </w:pPr>
    </w:p>
    <w:p>
      <w:pPr>
        <w:pStyle w:val="BodyText"/>
        <w:ind w:left="300"/>
        <w:jc w:val="center"/>
      </w:pPr>
      <w:r>
        <w:rPr/>
        <w:pict>
          <v:shape style="position:absolute;margin-left:630.151001pt;margin-top:-27.224379pt;width:59.25pt;height:21.75pt;mso-position-horizontal-relative:page;mso-position-vertical-relative:paragraph;z-index:-15964672" type="#_x0000_t202" filled="false" stroked="true" strokeweight=".24pt" strokecolor="#7e7e7e">
            <v:textbox inset="0,0,0,0">
              <w:txbxContent>
                <w:p>
                  <w:pPr>
                    <w:pStyle w:val="BodyText"/>
                    <w:spacing w:line="160" w:lineRule="auto" w:before="89"/>
                    <w:ind w:left="220" w:hanging="27"/>
                  </w:pPr>
                  <w:r>
                    <w:rPr/>
                    <w:t>생전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안장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대상</w:t>
                  </w:r>
                  <w:r>
                    <w:rPr>
                      <w:spacing w:val="-36"/>
                    </w:rPr>
                    <w:t> </w:t>
                  </w:r>
                  <w:r>
                    <w:rPr/>
                    <w:t>해당여부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확인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국립묘지관리소장</w:t>
      </w:r>
      <w:r>
        <w:rPr>
          <w:spacing w:val="3"/>
        </w:rPr>
        <w:t> </w:t>
      </w:r>
      <w:r>
        <w:rPr/>
        <w:t>등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7"/>
        </w:rPr>
      </w:pPr>
    </w:p>
    <w:p>
      <w:pPr>
        <w:pStyle w:val="BodyText"/>
        <w:ind w:left="429"/>
      </w:pPr>
      <w:r>
        <w:rPr/>
        <w:pict>
          <v:shape style="position:absolute;margin-left:722.450012pt;margin-top:-27.224379pt;width:71.350pt;height:21.75pt;mso-position-horizontal-relative:page;mso-position-vertical-relative:paragraph;z-index:15732224" type="#_x0000_t202" filled="false" stroked="true" strokeweight=".24pt" strokecolor="#7e7e7e">
            <v:textbox inset="0,0,0,0">
              <w:txbxContent>
                <w:p>
                  <w:pPr>
                    <w:pStyle w:val="BodyText"/>
                    <w:spacing w:line="160" w:lineRule="auto" w:before="89"/>
                    <w:ind w:left="143" w:right="132" w:firstLine="170"/>
                  </w:pPr>
                  <w:r>
                    <w:rPr/>
                    <w:t>생전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안장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대상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해당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여부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결정ㆍ통보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국립묘지관리소장</w:t>
      </w:r>
      <w:r>
        <w:rPr>
          <w:spacing w:val="3"/>
        </w:rPr>
        <w:t> </w:t>
      </w:r>
      <w:r>
        <w:rPr/>
        <w:t>등</w:t>
      </w:r>
    </w:p>
    <w:p>
      <w:pPr>
        <w:spacing w:after="0"/>
        <w:sectPr>
          <w:type w:val="continuous"/>
          <w:pgSz w:w="16820" w:h="11900" w:orient="landscape"/>
          <w:pgMar w:top="1080" w:bottom="280" w:left="280" w:right="800"/>
          <w:cols w:num="4" w:equalWidth="0">
            <w:col w:w="9789" w:space="40"/>
            <w:col w:w="1766" w:space="39"/>
            <w:col w:w="2265" w:space="40"/>
            <w:col w:w="1801"/>
          </w:cols>
        </w:sectPr>
      </w:pPr>
    </w:p>
    <w:p>
      <w:pPr>
        <w:pStyle w:val="BodyText"/>
        <w:spacing w:before="17"/>
        <w:rPr>
          <w:sz w:val="3"/>
        </w:rPr>
      </w:pPr>
    </w:p>
    <w:p>
      <w:pPr>
        <w:pStyle w:val="BodyText"/>
        <w:spacing w:line="20" w:lineRule="exact"/>
        <w:ind w:left="9141"/>
        <w:rPr>
          <w:sz w:val="2"/>
        </w:rPr>
      </w:pPr>
      <w:r>
        <w:rPr>
          <w:sz w:val="2"/>
        </w:rPr>
        <w:pict>
          <v:group style="width:323.05pt;height:.25pt;mso-position-horizontal-relative:char;mso-position-vertical-relative:line" coordorigin="0,0" coordsize="6461,5">
            <v:line style="position:absolute" from="0,2" to="6461,2" stroked="true" strokeweight=".24pt" strokecolor="#5c5c5c">
              <v:stroke dashstyle="solid"/>
            </v:line>
            <v:line style="position:absolute" from="0,2" to="6461,2" stroked="true" strokeweight=".2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5"/>
        </w:rPr>
      </w:pPr>
    </w:p>
    <w:p>
      <w:pPr>
        <w:pStyle w:val="BodyText"/>
        <w:spacing w:line="244" w:lineRule="auto"/>
        <w:ind w:left="906" w:right="8665" w:firstLine="112"/>
      </w:pPr>
      <w:r>
        <w:rPr/>
        <w:pict>
          <v:shape style="position:absolute;margin-left:470.964996pt;margin-top:-1.437707pt;width:324.25pt;height:53.4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7E7E7E"/>
                      <w:left w:val="single" w:sz="12" w:space="0" w:color="7E7E7E"/>
                      <w:bottom w:val="single" w:sz="12" w:space="0" w:color="7E7E7E"/>
                      <w:right w:val="single" w:sz="12" w:space="0" w:color="7E7E7E"/>
                      <w:insideH w:val="single" w:sz="12" w:space="0" w:color="7E7E7E"/>
                      <w:insideV w:val="single" w:sz="12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48"/>
                    <w:gridCol w:w="2146"/>
                    <w:gridCol w:w="2148"/>
                  </w:tblGrid>
                  <w:tr>
                    <w:trPr>
                      <w:trHeight w:val="407" w:hRule="atLeast"/>
                    </w:trPr>
                    <w:tc>
                      <w:tcPr>
                        <w:tcW w:w="6442" w:type="dxa"/>
                        <w:gridSpan w:val="3"/>
                        <w:tcBorders>
                          <w:left w:val="nil"/>
                          <w:bottom w:val="single" w:sz="2" w:space="0" w:color="7E7E7E"/>
                          <w:right w:val="nil"/>
                        </w:tcBorders>
                        <w:shd w:val="clear" w:color="auto" w:fill="BABABA"/>
                      </w:tcPr>
                      <w:p>
                        <w:pPr>
                          <w:pStyle w:val="TableParagraph"/>
                          <w:spacing w:before="60"/>
                          <w:ind w:left="2921" w:right="289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확인</w:t>
                        </w:r>
                      </w:p>
                    </w:tc>
                  </w:tr>
                  <w:tr>
                    <w:trPr>
                      <w:trHeight w:val="621" w:hRule="atLeast"/>
                    </w:trPr>
                    <w:tc>
                      <w:tcPr>
                        <w:tcW w:w="2148" w:type="dxa"/>
                        <w:tcBorders>
                          <w:top w:val="single" w:sz="2" w:space="0" w:color="7E7E7E"/>
                          <w:left w:val="nil"/>
                          <w:bottom w:val="single" w:sz="2" w:space="0" w:color="999999"/>
                          <w:right w:val="single" w:sz="2" w:space="0" w:color="7E7E7E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9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담당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2" w:space="0" w:color="7E7E7E"/>
                          <w:left w:val="single" w:sz="2" w:space="0" w:color="7E7E7E"/>
                          <w:bottom w:val="single" w:sz="2" w:space="0" w:color="7E7E7E"/>
                          <w:right w:val="single" w:sz="2" w:space="0" w:color="7E7E7E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9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과장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2" w:space="0" w:color="7E7E7E"/>
                          <w:left w:val="single" w:sz="2" w:space="0" w:color="7E7E7E"/>
                          <w:bottom w:val="single" w:sz="2" w:space="0" w:color="7E7E7E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9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기관장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본인은</w:t>
      </w:r>
      <w:r>
        <w:rPr>
          <w:spacing w:val="21"/>
          <w:w w:val="105"/>
        </w:rPr>
        <w:t> </w:t>
      </w:r>
      <w:r>
        <w:rPr>
          <w:w w:val="105"/>
        </w:rPr>
        <w:t>이</w:t>
      </w:r>
      <w:r>
        <w:rPr>
          <w:spacing w:val="22"/>
          <w:w w:val="105"/>
        </w:rPr>
        <w:t> </w:t>
      </w:r>
      <w:r>
        <w:rPr>
          <w:w w:val="105"/>
        </w:rPr>
        <w:t>건</w:t>
      </w:r>
      <w:r>
        <w:rPr>
          <w:spacing w:val="22"/>
          <w:w w:val="105"/>
        </w:rPr>
        <w:t> </w:t>
      </w:r>
      <w:r>
        <w:rPr>
          <w:w w:val="105"/>
        </w:rPr>
        <w:t>업무처리와</w:t>
      </w:r>
      <w:r>
        <w:rPr>
          <w:spacing w:val="21"/>
          <w:w w:val="105"/>
        </w:rPr>
        <w:t> </w:t>
      </w:r>
      <w:r>
        <w:rPr>
          <w:w w:val="105"/>
        </w:rPr>
        <w:t>관련하여</w:t>
      </w:r>
      <w:r>
        <w:rPr>
          <w:spacing w:val="11"/>
          <w:w w:val="105"/>
        </w:rPr>
        <w:t> 「</w:t>
      </w:r>
      <w:r>
        <w:rPr>
          <w:w w:val="105"/>
        </w:rPr>
        <w:t>전자정부법</w:t>
      </w:r>
      <w:r>
        <w:rPr>
          <w:spacing w:val="11"/>
          <w:w w:val="105"/>
        </w:rPr>
        <w:t>」 </w:t>
      </w:r>
      <w:r>
        <w:rPr>
          <w:w w:val="105"/>
        </w:rPr>
        <w:t>제36조제1항에</w:t>
      </w:r>
      <w:r>
        <w:rPr>
          <w:spacing w:val="22"/>
          <w:w w:val="105"/>
        </w:rPr>
        <w:t> </w:t>
      </w:r>
      <w:r>
        <w:rPr>
          <w:w w:val="105"/>
        </w:rPr>
        <w:t>따른</w:t>
      </w:r>
      <w:r>
        <w:rPr>
          <w:spacing w:val="21"/>
          <w:w w:val="105"/>
        </w:rPr>
        <w:t> </w:t>
      </w:r>
      <w:r>
        <w:rPr>
          <w:w w:val="105"/>
        </w:rPr>
        <w:t>행정정보의</w:t>
      </w:r>
      <w:r>
        <w:rPr>
          <w:spacing w:val="22"/>
          <w:w w:val="105"/>
        </w:rPr>
        <w:t> </w:t>
      </w:r>
      <w:r>
        <w:rPr>
          <w:w w:val="105"/>
        </w:rPr>
        <w:t>공동이용을</w:t>
      </w:r>
      <w:r>
        <w:rPr>
          <w:spacing w:val="22"/>
          <w:w w:val="105"/>
        </w:rPr>
        <w:t> </w:t>
      </w:r>
      <w:r>
        <w:rPr>
          <w:w w:val="105"/>
        </w:rPr>
        <w:t>통하여</w:t>
      </w:r>
      <w:r>
        <w:rPr>
          <w:spacing w:val="21"/>
          <w:w w:val="105"/>
        </w:rPr>
        <w:t> </w:t>
      </w:r>
      <w:r>
        <w:rPr>
          <w:w w:val="105"/>
        </w:rPr>
        <w:t>담당</w:t>
      </w:r>
      <w:r>
        <w:rPr>
          <w:spacing w:val="22"/>
          <w:w w:val="105"/>
        </w:rPr>
        <w:t> </w:t>
      </w:r>
      <w:r>
        <w:rPr>
          <w:w w:val="105"/>
        </w:rPr>
        <w:t>공무</w:t>
      </w:r>
      <w:r>
        <w:rPr>
          <w:spacing w:val="-37"/>
          <w:w w:val="105"/>
        </w:rPr>
        <w:t> </w:t>
      </w:r>
      <w:r>
        <w:rPr>
          <w:w w:val="102"/>
        </w:rPr>
        <w:t>원이</w:t>
      </w:r>
      <w:r>
        <w:rPr>
          <w:spacing w:val="18"/>
        </w:rPr>
        <w:t> </w:t>
      </w:r>
      <w:r>
        <w:rPr>
          <w:spacing w:val="2"/>
          <w:w w:val="102"/>
        </w:rPr>
        <w:t>위</w:t>
      </w:r>
      <w:r>
        <w:rPr>
          <w:w w:val="102"/>
        </w:rPr>
        <w:t>의</w:t>
      </w:r>
      <w:r>
        <w:rPr>
          <w:spacing w:val="18"/>
        </w:rPr>
        <w:t> </w:t>
      </w:r>
      <w:r>
        <w:rPr>
          <w:w w:val="102"/>
        </w:rPr>
        <w:t>담당</w:t>
      </w:r>
      <w:r>
        <w:rPr>
          <w:spacing w:val="18"/>
        </w:rPr>
        <w:t> </w:t>
      </w:r>
      <w:r>
        <w:rPr>
          <w:w w:val="102"/>
        </w:rPr>
        <w:t>공</w:t>
      </w:r>
      <w:r>
        <w:rPr>
          <w:spacing w:val="2"/>
          <w:w w:val="102"/>
        </w:rPr>
        <w:t>무</w:t>
      </w:r>
      <w:r>
        <w:rPr>
          <w:w w:val="102"/>
        </w:rPr>
        <w:t>원</w:t>
      </w:r>
      <w:r>
        <w:rPr>
          <w:spacing w:val="18"/>
        </w:rPr>
        <w:t> </w:t>
      </w:r>
      <w:r>
        <w:rPr>
          <w:w w:val="102"/>
        </w:rPr>
        <w:t>확인</w:t>
      </w:r>
      <w:r>
        <w:rPr>
          <w:spacing w:val="2"/>
          <w:w w:val="102"/>
        </w:rPr>
        <w:t>사</w:t>
      </w:r>
      <w:r>
        <w:rPr>
          <w:w w:val="102"/>
        </w:rPr>
        <w:t>항을</w:t>
      </w:r>
      <w:r>
        <w:rPr>
          <w:spacing w:val="18"/>
        </w:rPr>
        <w:t> </w:t>
      </w:r>
      <w:r>
        <w:rPr>
          <w:w w:val="102"/>
        </w:rPr>
        <w:t>확</w:t>
      </w:r>
      <w:r>
        <w:rPr>
          <w:spacing w:val="2"/>
          <w:w w:val="102"/>
        </w:rPr>
        <w:t>인</w:t>
      </w:r>
      <w:r>
        <w:rPr>
          <w:w w:val="102"/>
        </w:rPr>
        <w:t>하는</w:t>
      </w:r>
      <w:r>
        <w:rPr>
          <w:spacing w:val="18"/>
        </w:rPr>
        <w:t> </w:t>
      </w:r>
      <w:r>
        <w:rPr>
          <w:w w:val="102"/>
        </w:rPr>
        <w:t>것에</w:t>
      </w:r>
      <w:r>
        <w:rPr>
          <w:spacing w:val="18"/>
        </w:rPr>
        <w:t> </w:t>
      </w:r>
      <w:r>
        <w:rPr>
          <w:spacing w:val="2"/>
          <w:w w:val="102"/>
        </w:rPr>
        <w:t>동</w:t>
      </w:r>
      <w:r>
        <w:rPr>
          <w:w w:val="102"/>
        </w:rPr>
        <w:t>의합</w:t>
      </w:r>
      <w:r>
        <w:rPr>
          <w:spacing w:val="2"/>
          <w:w w:val="102"/>
        </w:rPr>
        <w:t>니</w:t>
      </w:r>
      <w:r>
        <w:rPr>
          <w:w w:val="102"/>
        </w:rPr>
        <w:t>다</w:t>
      </w:r>
      <w:r>
        <w:rPr>
          <w:w w:val="234"/>
        </w:rPr>
        <w:t>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18" w:lineRule="auto" w:before="1"/>
        <w:ind w:left="1108" w:right="8656" w:hanging="166"/>
      </w:pPr>
      <w:r>
        <w:rPr>
          <w:w w:val="105"/>
        </w:rPr>
        <w:t>※</w:t>
      </w:r>
      <w:r>
        <w:rPr>
          <w:spacing w:val="10"/>
          <w:w w:val="105"/>
        </w:rPr>
        <w:t> </w:t>
      </w:r>
      <w:r>
        <w:rPr>
          <w:w w:val="105"/>
        </w:rPr>
        <w:t>본인이</w:t>
      </w:r>
      <w:r>
        <w:rPr>
          <w:spacing w:val="15"/>
          <w:w w:val="105"/>
        </w:rPr>
        <w:t> </w:t>
      </w:r>
      <w:r>
        <w:rPr>
          <w:w w:val="105"/>
        </w:rPr>
        <w:t>위</w:t>
      </w:r>
      <w:r>
        <w:rPr>
          <w:spacing w:val="15"/>
          <w:w w:val="105"/>
        </w:rPr>
        <w:t> </w:t>
      </w:r>
      <w:r>
        <w:rPr>
          <w:w w:val="105"/>
        </w:rPr>
        <w:t>행정정보</w:t>
      </w:r>
      <w:r>
        <w:rPr>
          <w:spacing w:val="15"/>
          <w:w w:val="105"/>
        </w:rPr>
        <w:t> </w:t>
      </w:r>
      <w:r>
        <w:rPr>
          <w:w w:val="105"/>
        </w:rPr>
        <w:t>공동이용에</w:t>
      </w:r>
      <w:r>
        <w:rPr>
          <w:spacing w:val="15"/>
          <w:w w:val="105"/>
        </w:rPr>
        <w:t> </w:t>
      </w:r>
      <w:r>
        <w:rPr>
          <w:w w:val="105"/>
        </w:rPr>
        <w:t>대해</w:t>
      </w:r>
      <w:r>
        <w:rPr>
          <w:spacing w:val="14"/>
          <w:w w:val="105"/>
        </w:rPr>
        <w:t> </w:t>
      </w:r>
      <w:r>
        <w:rPr>
          <w:w w:val="105"/>
        </w:rPr>
        <w:t>동의하지</w:t>
      </w:r>
      <w:r>
        <w:rPr>
          <w:spacing w:val="15"/>
          <w:w w:val="105"/>
        </w:rPr>
        <w:t> </w:t>
      </w:r>
      <w:r>
        <w:rPr>
          <w:w w:val="105"/>
        </w:rPr>
        <w:t>않아도</w:t>
      </w:r>
      <w:r>
        <w:rPr>
          <w:spacing w:val="15"/>
          <w:w w:val="105"/>
        </w:rPr>
        <w:t> </w:t>
      </w:r>
      <w:r>
        <w:rPr>
          <w:w w:val="105"/>
        </w:rPr>
        <w:t>불이익은</w:t>
      </w:r>
      <w:r>
        <w:rPr>
          <w:spacing w:val="15"/>
          <w:w w:val="105"/>
        </w:rPr>
        <w:t> </w:t>
      </w:r>
      <w:r>
        <w:rPr>
          <w:w w:val="105"/>
        </w:rPr>
        <w:t>없습니다.</w:t>
      </w:r>
      <w:r>
        <w:rPr>
          <w:spacing w:val="16"/>
          <w:w w:val="105"/>
        </w:rPr>
        <w:t> </w:t>
      </w:r>
      <w:r>
        <w:rPr>
          <w:w w:val="105"/>
        </w:rPr>
        <w:t>다만,</w:t>
      </w:r>
      <w:r>
        <w:rPr>
          <w:spacing w:val="15"/>
          <w:w w:val="105"/>
        </w:rPr>
        <w:t> </w:t>
      </w:r>
      <w:r>
        <w:rPr>
          <w:w w:val="105"/>
        </w:rPr>
        <w:t>동의하지</w:t>
      </w:r>
      <w:r>
        <w:rPr>
          <w:spacing w:val="18"/>
          <w:w w:val="105"/>
        </w:rPr>
        <w:t> </w:t>
      </w:r>
      <w:r>
        <w:rPr>
          <w:w w:val="105"/>
        </w:rPr>
        <w:t>않는</w:t>
      </w:r>
      <w:r>
        <w:rPr>
          <w:spacing w:val="18"/>
          <w:w w:val="105"/>
        </w:rPr>
        <w:t> </w:t>
      </w:r>
      <w:r>
        <w:rPr>
          <w:w w:val="105"/>
        </w:rPr>
        <w:t>경우에는</w:t>
      </w:r>
      <w:r>
        <w:rPr>
          <w:spacing w:val="17"/>
          <w:w w:val="105"/>
        </w:rPr>
        <w:t> </w:t>
      </w:r>
      <w:r>
        <w:rPr>
          <w:w w:val="105"/>
        </w:rPr>
        <w:t>신청인</w:t>
      </w:r>
      <w:r>
        <w:rPr>
          <w:spacing w:val="-38"/>
          <w:w w:val="105"/>
        </w:rPr>
        <w:t> </w:t>
      </w:r>
      <w:r>
        <w:rPr>
          <w:w w:val="105"/>
        </w:rPr>
        <w:t>이</w:t>
      </w:r>
      <w:r>
        <w:rPr>
          <w:spacing w:val="13"/>
          <w:w w:val="105"/>
        </w:rPr>
        <w:t> </w:t>
      </w:r>
      <w:r>
        <w:rPr>
          <w:w w:val="105"/>
        </w:rPr>
        <w:t>직접</w:t>
      </w:r>
      <w:r>
        <w:rPr>
          <w:spacing w:val="13"/>
          <w:w w:val="105"/>
        </w:rPr>
        <w:t> </w:t>
      </w:r>
      <w:r>
        <w:rPr>
          <w:w w:val="105"/>
        </w:rPr>
        <w:t>관련</w:t>
      </w:r>
      <w:r>
        <w:rPr>
          <w:spacing w:val="16"/>
          <w:w w:val="105"/>
        </w:rPr>
        <w:t> </w:t>
      </w:r>
      <w:r>
        <w:rPr>
          <w:w w:val="105"/>
        </w:rPr>
        <w:t>서류를</w:t>
      </w:r>
      <w:r>
        <w:rPr>
          <w:spacing w:val="15"/>
          <w:w w:val="105"/>
        </w:rPr>
        <w:t> </w:t>
      </w:r>
      <w:r>
        <w:rPr>
          <w:w w:val="105"/>
        </w:rPr>
        <w:t>제출해야</w:t>
      </w:r>
      <w:r>
        <w:rPr>
          <w:spacing w:val="8"/>
          <w:w w:val="105"/>
        </w:rPr>
        <w:t> </w:t>
      </w:r>
      <w:r>
        <w:rPr>
          <w:w w:val="105"/>
        </w:rPr>
        <w:t>합니다.</w:t>
      </w:r>
    </w:p>
    <w:p>
      <w:pPr>
        <w:spacing w:after="0" w:line="218" w:lineRule="auto"/>
        <w:sectPr>
          <w:type w:val="continuous"/>
          <w:pgSz w:w="16820" w:h="11900" w:orient="landscape"/>
          <w:pgMar w:top="1080" w:bottom="280" w:left="280" w:right="800"/>
        </w:sect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tabs>
          <w:tab w:pos="6039" w:val="left" w:leader="none"/>
        </w:tabs>
        <w:spacing w:line="264" w:lineRule="auto"/>
        <w:ind w:left="4176" w:right="38" w:firstLine="328"/>
      </w:pPr>
      <w:r>
        <w:rPr/>
        <w:pict>
          <v:group style="position:absolute;margin-left:51.424pt;margin-top:11.351662pt;width:319.7pt;height:.25pt;mso-position-horizontal-relative:page;mso-position-vertical-relative:paragraph;z-index:-15966208" coordorigin="1028,227" coordsize="6394,5">
            <v:line style="position:absolute" from="1036,229" to="7415,229" stroked="true" strokeweight=".24pt" strokecolor="#7e7e7e">
              <v:stroke dashstyle="solid"/>
            </v:line>
            <v:line style="position:absolute" from="1028,229" to="7422,229" stroked="true" strokeweight=".24pt" strokecolor="#999999">
              <v:stroke dashstyle="solid"/>
            </v:line>
            <w10:wrap type="none"/>
          </v:group>
        </w:pict>
      </w:r>
      <w:r>
        <w:rPr>
          <w:w w:val="110"/>
          <w:sz w:val="14"/>
        </w:rPr>
        <w:t>신청인</w:t>
        <w:tab/>
      </w:r>
      <w:r>
        <w:rPr>
          <w:w w:val="110"/>
        </w:rPr>
        <w:t>(서명</w:t>
      </w:r>
      <w:r>
        <w:rPr>
          <w:spacing w:val="10"/>
          <w:w w:val="110"/>
        </w:rPr>
        <w:t> </w:t>
      </w:r>
      <w:r>
        <w:rPr>
          <w:w w:val="110"/>
        </w:rPr>
        <w:t>또는</w:t>
      </w:r>
      <w:r>
        <w:rPr>
          <w:spacing w:val="10"/>
          <w:w w:val="110"/>
        </w:rPr>
        <w:t> </w:t>
      </w:r>
      <w:r>
        <w:rPr>
          <w:w w:val="110"/>
        </w:rPr>
        <w:t>인)</w:t>
      </w:r>
      <w:r>
        <w:rPr>
          <w:spacing w:val="1"/>
          <w:w w:val="110"/>
        </w:rPr>
        <w:t> </w:t>
      </w:r>
      <w:r>
        <w:rPr>
          <w:w w:val="110"/>
        </w:rPr>
        <w:t>210mm×297mm[백상지(80g</w:t>
      </w:r>
      <w:r>
        <w:rPr>
          <w:spacing w:val="-2"/>
          <w:w w:val="110"/>
        </w:rPr>
        <w:t>/㎡) </w:t>
      </w:r>
      <w:r>
        <w:rPr>
          <w:w w:val="110"/>
        </w:rPr>
        <w:t>또는</w:t>
      </w:r>
      <w:r>
        <w:rPr>
          <w:spacing w:val="-3"/>
          <w:w w:val="110"/>
        </w:rPr>
        <w:t> </w:t>
      </w:r>
      <w:r>
        <w:rPr>
          <w:w w:val="110"/>
        </w:rPr>
        <w:t>중질지(80g/㎡)]</w:t>
      </w:r>
    </w:p>
    <w:p>
      <w:pPr>
        <w:pStyle w:val="BodyText"/>
        <w:spacing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4176"/>
      </w:pPr>
      <w:r>
        <w:rPr>
          <w:w w:val="110"/>
        </w:rPr>
        <w:t>210mm×297mm[백상지(80g</w:t>
      </w:r>
      <w:r>
        <w:rPr>
          <w:spacing w:val="-1"/>
          <w:w w:val="110"/>
        </w:rPr>
        <w:t>/㎡) </w:t>
      </w:r>
      <w:r>
        <w:rPr>
          <w:w w:val="110"/>
        </w:rPr>
        <w:t>또는</w:t>
      </w:r>
      <w:r>
        <w:rPr>
          <w:spacing w:val="-2"/>
          <w:w w:val="110"/>
        </w:rPr>
        <w:t> </w:t>
      </w:r>
      <w:r>
        <w:rPr>
          <w:w w:val="110"/>
        </w:rPr>
        <w:t>중질지(80g/㎡)]</w:t>
      </w:r>
    </w:p>
    <w:p>
      <w:pPr>
        <w:spacing w:after="0"/>
        <w:sectPr>
          <w:type w:val="continuous"/>
          <w:pgSz w:w="16820" w:h="11900" w:orient="landscape"/>
          <w:pgMar w:top="1080" w:bottom="280" w:left="280" w:right="800"/>
          <w:cols w:num="2" w:equalWidth="0">
            <w:col w:w="7153" w:space="1288"/>
            <w:col w:w="729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9.949pt;margin-top:29.983999pt;width:402.4pt;height:547.4pt;mso-position-horizontal-relative:page;mso-position-vertical-relative:page;z-index:-15962112" coordorigin="199,600" coordsize="8048,10948">
            <v:shape style="position:absolute;left:198;top:599;width:8048;height:10948" coordorigin="199,600" coordsize="8048,10948" path="m201,600l201,11547m8245,600l8245,11547m199,602l8247,602m199,11545l8247,11545e" filled="false" stroked="true" strokeweight=".24pt" strokecolor="#000000">
              <v:path arrowok="t"/>
              <v:stroke dashstyle="solid"/>
            </v:shape>
            <v:rect style="position:absolute;left:4504;top:5066;width:770;height:221" filled="true" fillcolor="#d5d5d5" stroked="false">
              <v:fill type="solid"/>
            </v:rect>
            <v:shape style="position:absolute;left:4497;top:5066;width:1556;height:221" coordorigin="4497,5066" coordsize="1556,221" path="m5274,5066l5274,5287m6044,5066l6044,5287m4497,5066l6053,5066m4497,5287l6053,5287e" filled="false" stroked="true" strokeweight=".839pt" strokecolor="#000000">
              <v:path arrowok="t"/>
              <v:stroke dashstyle="solid"/>
            </v:shape>
            <v:rect style="position:absolute;left:6463;top:5066;width:770;height:221" filled="true" fillcolor="#d5d5d5" stroked="false">
              <v:fill type="solid"/>
            </v:rect>
            <v:shape style="position:absolute;left:6456;top:5066;width:1556;height:221" coordorigin="6456,5066" coordsize="1556,221" path="m7233,5066l7233,5287m8002,5066l8002,5287m6456,5066l8012,5066m6456,5287l8012,5287e" filled="false" stroked="true" strokeweight=".839pt" strokecolor="#000000">
              <v:path arrowok="t"/>
              <v:stroke dashstyle="solid"/>
            </v:shape>
            <v:rect style="position:absolute;left:4504;top:7224;width:770;height:221" filled="true" fillcolor="#d5d5d5" stroked="false">
              <v:fill type="solid"/>
            </v:rect>
            <v:shape style="position:absolute;left:4497;top:7224;width:1556;height:221" coordorigin="4497,7225" coordsize="1556,221" path="m5274,7225l5274,7446m6044,7225l6044,7446m4497,7225l6053,7225m4497,7446l6053,7446e" filled="false" stroked="true" strokeweight=".839pt" strokecolor="#000000">
              <v:path arrowok="t"/>
              <v:stroke dashstyle="solid"/>
            </v:shape>
            <v:rect style="position:absolute;left:6463;top:7224;width:770;height:221" filled="true" fillcolor="#d5d5d5" stroked="false">
              <v:fill type="solid"/>
            </v:rect>
            <v:shape style="position:absolute;left:6456;top:7224;width:1556;height:221" coordorigin="6456,7225" coordsize="1556,221" path="m7233,7225l7233,7446m8002,7225l8002,7446m6456,7225l8012,7225m6456,7446l8012,7446e" filled="false" stroked="true" strokeweight=".839pt" strokecolor="#000000">
              <v:path arrowok="t"/>
              <v:stroke dashstyle="solid"/>
            </v:shape>
            <v:rect style="position:absolute;left:4535;top:9561;width:770;height:224" filled="true" fillcolor="#d5d5d5" stroked="false">
              <v:fill type="solid"/>
            </v:rect>
            <v:shape style="position:absolute;left:4528;top:9561;width:1554;height:224" coordorigin="4529,9561" coordsize="1554,224" path="m5305,9561l5305,9784m6073,9561l6073,9784m4529,9561l6082,9561m4529,9784l6082,9784e" filled="false" stroked="true" strokeweight=".839pt" strokecolor="#000000">
              <v:path arrowok="t"/>
              <v:stroke dashstyle="solid"/>
            </v:shape>
            <v:rect style="position:absolute;left:6463;top:9561;width:770;height:224" filled="true" fillcolor="#d5d5d5" stroked="false">
              <v:fill type="solid"/>
            </v:rect>
            <v:shape style="position:absolute;left:6456;top:9561;width:1556;height:224" coordorigin="6456,9561" coordsize="1556,224" path="m7233,9561l7233,9784m8002,9561l8002,9784m6456,9561l8012,9561m6456,9784l8012,9784e" filled="false" stroked="true" strokeweight=".839pt" strokecolor="#000000">
              <v:path arrowok="t"/>
              <v:stroke dashstyle="solid"/>
            </v:shape>
            <v:shape style="position:absolute;left:402;top:802;width:7661;height:2244" type="#_x0000_t202" filled="false" stroked="false">
              <v:textbox inset="0,0,0,0">
                <w:txbxContent>
                  <w:p>
                    <w:pPr>
                      <w:spacing w:line="351" w:lineRule="exact" w:before="0"/>
                      <w:ind w:left="1039" w:right="106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생전</w:t>
                    </w:r>
                    <w:r>
                      <w:rPr>
                        <w:spacing w:val="5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안장</w:t>
                    </w:r>
                    <w:r>
                      <w:rPr>
                        <w:spacing w:val="5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대상</w:t>
                    </w:r>
                    <w:r>
                      <w:rPr>
                        <w:spacing w:val="5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결정을</w:t>
                    </w:r>
                    <w:r>
                      <w:rPr>
                        <w:spacing w:val="5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위한</w:t>
                    </w:r>
                  </w:p>
                  <w:p>
                    <w:pPr>
                      <w:spacing w:line="481" w:lineRule="exact" w:before="0"/>
                      <w:ind w:left="1039" w:right="106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>개인정보</w:t>
                    </w:r>
                    <w:r>
                      <w:rPr>
                        <w:spacing w:val="15"/>
                        <w:w w:val="105"/>
                        <w:sz w:val="28"/>
                      </w:rPr>
                      <w:t> </w:t>
                    </w:r>
                    <w:r>
                      <w:rPr>
                        <w:w w:val="105"/>
                        <w:sz w:val="28"/>
                      </w:rPr>
                      <w:t>수집·이용</w:t>
                    </w:r>
                    <w:r>
                      <w:rPr>
                        <w:spacing w:val="16"/>
                        <w:w w:val="105"/>
                        <w:sz w:val="28"/>
                      </w:rPr>
                      <w:t> </w:t>
                    </w:r>
                    <w:r>
                      <w:rPr>
                        <w:w w:val="105"/>
                        <w:sz w:val="28"/>
                      </w:rPr>
                      <w:t>및</w:t>
                    </w:r>
                    <w:r>
                      <w:rPr>
                        <w:spacing w:val="14"/>
                        <w:w w:val="105"/>
                        <w:sz w:val="28"/>
                      </w:rPr>
                      <w:t> </w:t>
                    </w:r>
                    <w:r>
                      <w:rPr>
                        <w:w w:val="105"/>
                        <w:sz w:val="28"/>
                      </w:rPr>
                      <w:t>제3자</w:t>
                    </w:r>
                    <w:r>
                      <w:rPr>
                        <w:spacing w:val="15"/>
                        <w:w w:val="105"/>
                        <w:sz w:val="28"/>
                      </w:rPr>
                      <w:t> </w:t>
                    </w:r>
                    <w:r>
                      <w:rPr>
                        <w:w w:val="105"/>
                        <w:sz w:val="28"/>
                      </w:rPr>
                      <w:t>제공</w:t>
                    </w:r>
                    <w:r>
                      <w:rPr>
                        <w:spacing w:val="14"/>
                        <w:w w:val="105"/>
                        <w:sz w:val="28"/>
                      </w:rPr>
                      <w:t> </w:t>
                    </w:r>
                    <w:r>
                      <w:rPr>
                        <w:w w:val="105"/>
                        <w:sz w:val="28"/>
                      </w:rPr>
                      <w:t>동의서</w:t>
                    </w:r>
                  </w:p>
                  <w:p>
                    <w:pPr>
                      <w:spacing w:line="220" w:lineRule="auto" w:before="26"/>
                      <w:ind w:left="0" w:right="18" w:firstLine="311"/>
                      <w:jc w:val="both"/>
                      <w:rPr>
                        <w:sz w:val="15"/>
                      </w:rPr>
                    </w:pPr>
                    <w:r>
                      <w:rPr>
                        <w:spacing w:val="-2"/>
                        <w:w w:val="110"/>
                        <w:sz w:val="15"/>
                      </w:rPr>
                      <w:t>우리 </w:t>
                    </w:r>
                    <w:r>
                      <w:rPr>
                        <w:spacing w:val="-1"/>
                        <w:w w:val="110"/>
                        <w:sz w:val="15"/>
                      </w:rPr>
                      <w:t>원(국립묘지)은</w:t>
                    </w:r>
                    <w:r>
                      <w:rPr>
                        <w:spacing w:val="-3"/>
                        <w:w w:val="11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5"/>
                      </w:rPr>
                      <w:t>「</w:t>
                    </w:r>
                    <w:r>
                      <w:rPr>
                        <w:spacing w:val="-1"/>
                        <w:w w:val="110"/>
                        <w:sz w:val="15"/>
                      </w:rPr>
                      <w:t>개인정보보호법</w:t>
                    </w:r>
                    <w:r>
                      <w:rPr>
                        <w:spacing w:val="-10"/>
                        <w:w w:val="140"/>
                        <w:sz w:val="15"/>
                      </w:rPr>
                      <w:t>」 </w:t>
                    </w:r>
                    <w:r>
                      <w:rPr>
                        <w:spacing w:val="-1"/>
                        <w:w w:val="110"/>
                        <w:sz w:val="15"/>
                      </w:rPr>
                      <w:t>제15조</w:t>
                    </w:r>
                    <w:r>
                      <w:rPr>
                        <w:spacing w:val="-3"/>
                        <w:w w:val="11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15"/>
                      </w:rPr>
                      <w:t>및 제17조</w:t>
                    </w:r>
                    <w:r>
                      <w:rPr>
                        <w:spacing w:val="-2"/>
                        <w:w w:val="110"/>
                        <w:sz w:val="15"/>
                      </w:rPr>
                      <w:t>, </w:t>
                    </w:r>
                    <w:r>
                      <w:rPr>
                        <w:spacing w:val="-1"/>
                        <w:w w:val="140"/>
                        <w:sz w:val="15"/>
                      </w:rPr>
                      <w:t>「</w:t>
                    </w:r>
                    <w:r>
                      <w:rPr>
                        <w:spacing w:val="-1"/>
                        <w:w w:val="110"/>
                        <w:sz w:val="15"/>
                      </w:rPr>
                      <w:t>국립묘지의</w:t>
                    </w:r>
                    <w:r>
                      <w:rPr>
                        <w:spacing w:val="-3"/>
                        <w:w w:val="11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15"/>
                      </w:rPr>
                      <w:t>설치</w:t>
                    </w:r>
                    <w:r>
                      <w:rPr>
                        <w:spacing w:val="-3"/>
                        <w:w w:val="11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15"/>
                      </w:rPr>
                      <w:t>및</w:t>
                    </w:r>
                    <w:r>
                      <w:rPr>
                        <w:spacing w:val="-3"/>
                        <w:w w:val="11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15"/>
                      </w:rPr>
                      <w:t>운영에</w:t>
                    </w:r>
                    <w:r>
                      <w:rPr>
                        <w:spacing w:val="-3"/>
                        <w:w w:val="11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15"/>
                      </w:rPr>
                      <w:t>관한</w:t>
                    </w:r>
                    <w:r>
                      <w:rPr>
                        <w:spacing w:val="-3"/>
                        <w:w w:val="11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15"/>
                      </w:rPr>
                      <w:t>법률</w:t>
                    </w:r>
                    <w:r>
                      <w:rPr>
                        <w:spacing w:val="-1"/>
                        <w:w w:val="140"/>
                        <w:sz w:val="15"/>
                      </w:rPr>
                      <w:t>」</w:t>
                    </w:r>
                    <w:r>
                      <w:rPr>
                        <w:w w:val="105"/>
                        <w:sz w:val="15"/>
                      </w:rPr>
                      <w:t>제11조</w:t>
                    </w:r>
                    <w:r>
                      <w:rPr>
                        <w:spacing w:val="-1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2항에</w:t>
                    </w:r>
                    <w:r>
                      <w:rPr>
                        <w:spacing w:val="-1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의거하여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>, </w:t>
                    </w:r>
                    <w:r>
                      <w:rPr>
                        <w:w w:val="105"/>
                        <w:sz w:val="15"/>
                      </w:rPr>
                      <w:t>정보주체로부터</w:t>
                    </w:r>
                    <w:r>
                      <w:rPr>
                        <w:spacing w:val="-1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개인정보를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수집함에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있어</w:t>
                    </w:r>
                    <w:r>
                      <w:rPr>
                        <w:spacing w:val="-12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아래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내용을</w:t>
                    </w:r>
                    <w:r>
                      <w:rPr>
                        <w:spacing w:val="-1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안내하고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있습니다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. </w:t>
                    </w:r>
                    <w:r>
                      <w:rPr>
                        <w:w w:val="105"/>
                        <w:sz w:val="15"/>
                      </w:rPr>
                      <w:t>생전</w:t>
                    </w:r>
                    <w:r>
                      <w:rPr>
                        <w:spacing w:val="-12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안장</w:t>
                    </w:r>
                    <w:r>
                      <w:rPr>
                        <w:spacing w:val="-5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대상 결정 신청에 대한 업무 처리를 위하여 아래의 개인정보 수집·이용 및 제3자 제공에 대한 내용을 자세히</w:t>
                    </w:r>
                    <w:r>
                      <w:rPr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읽어</w:t>
                    </w:r>
                    <w:r>
                      <w:rPr>
                        <w:spacing w:val="14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보신</w:t>
                    </w:r>
                    <w:r>
                      <w:rPr>
                        <w:spacing w:val="14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후</w:t>
                    </w:r>
                    <w:r>
                      <w:rPr>
                        <w:spacing w:val="12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동의</w:t>
                    </w:r>
                    <w:r>
                      <w:rPr>
                        <w:spacing w:val="13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여부를</w:t>
                    </w:r>
                    <w:r>
                      <w:rPr>
                        <w:spacing w:val="14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결정하여</w:t>
                    </w:r>
                    <w:r>
                      <w:rPr>
                        <w:spacing w:val="12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주시기</w:t>
                    </w:r>
                    <w:r>
                      <w:rPr>
                        <w:spacing w:val="15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바랍니다.</w:t>
                    </w:r>
                  </w:p>
                  <w:p>
                    <w:pPr>
                      <w:spacing w:line="240" w:lineRule="auto" w:before="0"/>
                      <w:rPr>
                        <w:sz w:val="9"/>
                      </w:rPr>
                    </w:pP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16" w:val="left" w:leader="none"/>
                      </w:tabs>
                      <w:spacing w:line="222" w:lineRule="exact" w:before="0"/>
                      <w:ind w:left="215" w:right="0" w:hanging="216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개인정보</w:t>
                    </w:r>
                    <w:r>
                      <w:rPr>
                        <w:spacing w:val="16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수집</w:t>
                    </w:r>
                    <w:r>
                      <w:rPr>
                        <w:spacing w:val="1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MS UI Gothic" w:hAnsi="MS UI Gothic" w:eastAsia="MS UI Gothic" w:hint="eastAsia"/>
                        <w:w w:val="105"/>
                        <w:sz w:val="15"/>
                      </w:rPr>
                      <w:t>․</w:t>
                    </w:r>
                    <w:r>
                      <w:rPr>
                        <w:rFonts w:ascii="MS UI Gothic" w:hAnsi="MS UI Gothic" w:eastAsia="MS UI Gothic" w:hint="eastAsia"/>
                        <w:spacing w:val="26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이용</w:t>
                    </w:r>
                    <w:r>
                      <w:rPr>
                        <w:spacing w:val="16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내역</w:t>
                    </w:r>
                  </w:p>
                </w:txbxContent>
              </v:textbox>
              <w10:wrap type="none"/>
            </v:shape>
            <v:shape style="position:absolute;left:388;top:4304;width:7675;height:1211" type="#_x0000_t202" filled="false" stroked="false">
              <v:textbox inset="0,0,0,0">
                <w:txbxContent>
                  <w:p>
                    <w:pPr>
                      <w:spacing w:line="160" w:lineRule="auto" w:before="0"/>
                      <w:ind w:left="194" w:right="16" w:hanging="195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※</w:t>
                    </w:r>
                    <w:r>
                      <w:rPr>
                        <w:spacing w:val="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귀하는</w:t>
                    </w:r>
                    <w:r>
                      <w:rPr>
                        <w:spacing w:val="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개인정보의</w:t>
                    </w:r>
                    <w:r>
                      <w:rPr>
                        <w:spacing w:val="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수집</w:t>
                    </w:r>
                    <w:r>
                      <w:rPr>
                        <w:spacing w:val="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·</w:t>
                    </w:r>
                    <w:r>
                      <w:rPr>
                        <w:spacing w:val="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이용처리에</w:t>
                    </w:r>
                    <w:r>
                      <w:rPr>
                        <w:spacing w:val="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대한</w:t>
                    </w:r>
                    <w:r>
                      <w:rPr>
                        <w:spacing w:val="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동의를</w:t>
                    </w:r>
                    <w:r>
                      <w:rPr>
                        <w:spacing w:val="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거부할</w:t>
                    </w:r>
                    <w:r>
                      <w:rPr>
                        <w:spacing w:val="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수</w:t>
                    </w:r>
                    <w:r>
                      <w:rPr>
                        <w:spacing w:val="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있습니다.</w:t>
                    </w:r>
                    <w:r>
                      <w:rPr>
                        <w:spacing w:val="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단,</w:t>
                    </w:r>
                    <w:r>
                      <w:rPr>
                        <w:spacing w:val="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동의하지</w:t>
                    </w:r>
                    <w:r>
                      <w:rPr>
                        <w:spacing w:val="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않을</w:t>
                    </w:r>
                    <w:r>
                      <w:rPr>
                        <w:spacing w:val="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경우에는</w:t>
                    </w:r>
                    <w:r>
                      <w:rPr>
                        <w:spacing w:val="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본</w:t>
                    </w:r>
                    <w:r>
                      <w:rPr>
                        <w:spacing w:val="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업무처리를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위하여</w:t>
                    </w:r>
                    <w:r>
                      <w:rPr>
                        <w:spacing w:val="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관련</w:t>
                    </w:r>
                    <w:r>
                      <w:rPr>
                        <w:spacing w:val="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증빙자료를</w:t>
                    </w:r>
                    <w:r>
                      <w:rPr>
                        <w:spacing w:val="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직접</w:t>
                    </w:r>
                    <w:r>
                      <w:rPr>
                        <w:spacing w:val="-38"/>
                        <w:w w:val="10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제출하여야</w:t>
                    </w:r>
                    <w:r>
                      <w:rPr>
                        <w:spacing w:val="-2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하고,</w:t>
                    </w:r>
                    <w:r>
                      <w:rPr>
                        <w:spacing w:val="-2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자료가</w:t>
                    </w:r>
                    <w:r>
                      <w:rPr>
                        <w:spacing w:val="-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불충분할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경우에는</w:t>
                    </w:r>
                    <w:r>
                      <w:rPr>
                        <w:spacing w:val="2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동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서비스에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따른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불이익을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받을</w:t>
                    </w:r>
                    <w:r>
                      <w:rPr>
                        <w:spacing w:val="2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수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있음을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알려드립니다.</w:t>
                    </w:r>
                  </w:p>
                  <w:p>
                    <w:pPr>
                      <w:spacing w:line="240" w:lineRule="auto" w:before="17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14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위와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같이</w:t>
                    </w:r>
                    <w:r>
                      <w:rPr>
                        <w:spacing w:val="-7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개인정보를</w:t>
                    </w:r>
                    <w:r>
                      <w:rPr>
                        <w:spacing w:val="-5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수집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·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이용하는데</w:t>
                    </w:r>
                    <w:r>
                      <w:rPr>
                        <w:spacing w:val="-8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동의하십니까?</w:t>
                    </w:r>
                  </w:p>
                  <w:p>
                    <w:pPr>
                      <w:spacing w:line="240" w:lineRule="auto" w:before="15"/>
                      <w:rPr>
                        <w:sz w:val="13"/>
                      </w:rPr>
                    </w:pP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31" w:val="left" w:leader="none"/>
                      </w:tabs>
                      <w:spacing w:line="222" w:lineRule="exact" w:before="0"/>
                      <w:ind w:left="230" w:right="0" w:hanging="217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고유식별정보</w:t>
                    </w:r>
                    <w:r>
                      <w:rPr>
                        <w:spacing w:val="1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수집</w:t>
                    </w:r>
                    <w:r>
                      <w:rPr>
                        <w:spacing w:val="1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MS UI Gothic" w:hAnsi="MS UI Gothic" w:eastAsia="MS UI Gothic" w:hint="eastAsia"/>
                        <w:w w:val="105"/>
                        <w:sz w:val="15"/>
                      </w:rPr>
                      <w:t>․</w:t>
                    </w:r>
                    <w:r>
                      <w:rPr>
                        <w:rFonts w:ascii="MS UI Gothic" w:hAnsi="MS UI Gothic" w:eastAsia="MS UI Gothic" w:hint="eastAsia"/>
                        <w:spacing w:val="2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이용</w:t>
                    </w:r>
                    <w:r>
                      <w:rPr>
                        <w:spacing w:val="1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내역</w:t>
                    </w:r>
                  </w:p>
                </w:txbxContent>
              </v:textbox>
              <w10:wrap type="none"/>
            </v:shape>
            <v:shape style="position:absolute;left:388;top:6576;width:7675;height:1100" type="#_x0000_t202" filled="false" stroked="false">
              <v:textbox inset="0,0,0,0">
                <w:txbxContent>
                  <w:p>
                    <w:pPr>
                      <w:spacing w:line="165" w:lineRule="auto" w:before="0"/>
                      <w:ind w:left="194" w:right="16" w:hanging="195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※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귀하는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고유식별정보 수집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·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이용처리에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대한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동의를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거부할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수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있습니다.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단,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동의하지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않을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경우에는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본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업무처리를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위하여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관련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증빙자료를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직접</w:t>
                    </w:r>
                    <w:r>
                      <w:rPr>
                        <w:spacing w:val="-38"/>
                        <w:w w:val="10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제출하여야</w:t>
                    </w:r>
                    <w:r>
                      <w:rPr>
                        <w:spacing w:val="-2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하고,</w:t>
                    </w:r>
                    <w:r>
                      <w:rPr>
                        <w:spacing w:val="-2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자료가</w:t>
                    </w:r>
                    <w:r>
                      <w:rPr>
                        <w:spacing w:val="-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불충분할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경우에는</w:t>
                    </w:r>
                    <w:r>
                      <w:rPr>
                        <w:spacing w:val="2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동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서비스에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따른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불이익을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받을</w:t>
                    </w:r>
                    <w:r>
                      <w:rPr>
                        <w:spacing w:val="2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수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있음을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알려드립니다.</w:t>
                    </w:r>
                  </w:p>
                  <w:p>
                    <w:pPr>
                      <w:spacing w:before="77"/>
                      <w:ind w:left="14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위와</w:t>
                    </w:r>
                    <w:r>
                      <w:rPr>
                        <w:spacing w:val="22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같이</w:t>
                    </w:r>
                    <w:r>
                      <w:rPr>
                        <w:spacing w:val="20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고유식별정보를</w:t>
                    </w:r>
                    <w:r>
                      <w:rPr>
                        <w:spacing w:val="20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수집</w:t>
                    </w:r>
                    <w:r>
                      <w:rPr>
                        <w:spacing w:val="2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·</w:t>
                    </w:r>
                    <w:r>
                      <w:rPr>
                        <w:spacing w:val="2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이용하는데</w:t>
                    </w:r>
                    <w:r>
                      <w:rPr>
                        <w:spacing w:val="2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동의하십니까?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231" w:val="left" w:leader="none"/>
                      </w:tabs>
                      <w:spacing w:line="222" w:lineRule="exact" w:before="0"/>
                      <w:ind w:left="230" w:right="0" w:hanging="217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개인정보</w:t>
                    </w:r>
                    <w:r>
                      <w:rPr>
                        <w:spacing w:val="1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제3자</w:t>
                    </w:r>
                    <w:r>
                      <w:rPr>
                        <w:spacing w:val="20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제공</w:t>
                    </w:r>
                    <w:r>
                      <w:rPr>
                        <w:spacing w:val="1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내역</w:t>
                    </w:r>
                  </w:p>
                </w:txbxContent>
              </v:textbox>
              <w10:wrap type="none"/>
            </v:shape>
            <v:shape style="position:absolute;left:388;top:8915;width:7673;height:575" type="#_x0000_t202" filled="false" stroked="false">
              <v:textbox inset="0,0,0,0">
                <w:txbxContent>
                  <w:p>
                    <w:pPr>
                      <w:spacing w:line="160" w:lineRule="auto" w:before="0"/>
                      <w:ind w:left="191" w:right="0" w:hanging="192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※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귀하는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개인정보의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제3자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제공에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대한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동의를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거부할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수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있습니다.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단,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동의하지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않을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경우에는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본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업무처리를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위하여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관련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증빙자료를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직접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제출하</w:t>
                    </w:r>
                    <w:r>
                      <w:rPr>
                        <w:spacing w:val="-37"/>
                        <w:w w:val="10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여야</w:t>
                    </w:r>
                    <w:r>
                      <w:rPr>
                        <w:spacing w:val="-1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하고, 자료가</w:t>
                    </w:r>
                    <w:r>
                      <w:rPr>
                        <w:spacing w:val="2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불충분할</w:t>
                    </w:r>
                    <w:r>
                      <w:rPr>
                        <w:spacing w:val="3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경우에는</w:t>
                    </w:r>
                    <w:r>
                      <w:rPr>
                        <w:spacing w:val="3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동</w:t>
                    </w:r>
                    <w:r>
                      <w:rPr>
                        <w:spacing w:val="4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서비스에</w:t>
                    </w:r>
                    <w:r>
                      <w:rPr>
                        <w:spacing w:val="3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따른</w:t>
                    </w:r>
                    <w:r>
                      <w:rPr>
                        <w:spacing w:val="3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불이익을</w:t>
                    </w:r>
                    <w:r>
                      <w:rPr>
                        <w:spacing w:val="4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받을</w:t>
                    </w:r>
                    <w:r>
                      <w:rPr>
                        <w:spacing w:val="3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수</w:t>
                    </w:r>
                    <w:r>
                      <w:rPr>
                        <w:spacing w:val="3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있음을</w:t>
                    </w:r>
                    <w:r>
                      <w:rPr>
                        <w:spacing w:val="3"/>
                        <w:w w:val="115"/>
                        <w:sz w:val="11"/>
                      </w:rPr>
                      <w:t> </w:t>
                    </w:r>
                    <w:r>
                      <w:rPr>
                        <w:w w:val="115"/>
                        <w:sz w:val="11"/>
                      </w:rPr>
                      <w:t>알려드립니다.</w:t>
                    </w:r>
                  </w:p>
                  <w:p>
                    <w:pPr>
                      <w:spacing w:line="222" w:lineRule="exact" w:before="85"/>
                      <w:ind w:left="14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위와</w:t>
                    </w:r>
                    <w:r>
                      <w:rPr>
                        <w:spacing w:val="2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같이</w:t>
                    </w:r>
                    <w:r>
                      <w:rPr>
                        <w:spacing w:val="1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개인정보를</w:t>
                    </w:r>
                    <w:r>
                      <w:rPr>
                        <w:spacing w:val="22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제3자</w:t>
                    </w:r>
                    <w:r>
                      <w:rPr>
                        <w:spacing w:val="1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제공하는데</w:t>
                    </w:r>
                    <w:r>
                      <w:rPr>
                        <w:spacing w:val="1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동의하십니까?</w:t>
                    </w:r>
                  </w:p>
                </w:txbxContent>
              </v:textbox>
              <w10:wrap type="none"/>
            </v:shape>
            <v:shape style="position:absolute;left:4056;top:10041;width:176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3"/>
                        <w:sz w:val="15"/>
                      </w:rPr>
                      <w:t>년</w:t>
                    </w:r>
                  </w:p>
                </w:txbxContent>
              </v:textbox>
              <w10:wrap type="none"/>
            </v:shape>
            <v:shape style="position:absolute;left:4756;top:10041;width:176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3"/>
                        <w:sz w:val="15"/>
                      </w:rPr>
                      <w:t>월</w:t>
                    </w:r>
                  </w:p>
                </w:txbxContent>
              </v:textbox>
              <w10:wrap type="none"/>
            </v:shape>
            <v:shape style="position:absolute;left:5456;top:10041;width:176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3"/>
                        <w:sz w:val="15"/>
                      </w:rPr>
                      <w:t>일</w:t>
                    </w:r>
                  </w:p>
                </w:txbxContent>
              </v:textbox>
              <w10:wrap type="none"/>
            </v:shape>
            <v:shape style="position:absolute;left:1723;top:10415;width:2804;height:533" type="#_x0000_t202" filled="false" stroked="false">
              <v:textbox inset="0,0,0,0">
                <w:txbxContent>
                  <w:p>
                    <w:pPr>
                      <w:spacing w:line="165" w:lineRule="auto" w:before="0"/>
                      <w:ind w:left="0" w:right="18" w:firstLine="700"/>
                      <w:jc w:val="righ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생전 안장대상 결정 신청자 :</w:t>
                    </w:r>
                    <w:r>
                      <w:rPr>
                        <w:spacing w:val="-56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생전</w:t>
                    </w:r>
                    <w:r>
                      <w:rPr>
                        <w:spacing w:val="-7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안장대상</w:t>
                    </w:r>
                    <w:r>
                      <w:rPr>
                        <w:spacing w:val="-7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결정</w:t>
                    </w:r>
                    <w:r>
                      <w:rPr>
                        <w:spacing w:val="-8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신청자와의</w:t>
                    </w:r>
                    <w:r>
                      <w:rPr>
                        <w:spacing w:val="-7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관계</w:t>
                    </w:r>
                    <w:r>
                      <w:rPr>
                        <w:spacing w:val="-7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:</w:t>
                    </w:r>
                  </w:p>
                  <w:p>
                    <w:pPr>
                      <w:spacing w:line="161" w:lineRule="exact" w:before="0"/>
                      <w:ind w:left="0" w:right="27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성명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5665;top:10792;width:1071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(인</w:t>
                    </w:r>
                    <w:r>
                      <w:rPr>
                        <w:spacing w:val="6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또는</w:t>
                    </w:r>
                    <w:r>
                      <w:rPr>
                        <w:spacing w:val="5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서명)</w:t>
                    </w:r>
                  </w:p>
                </w:txbxContent>
              </v:textbox>
              <w10:wrap type="none"/>
            </v:shape>
            <v:shape style="position:absolute;left:486;top:11116;width:7434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※</w:t>
                    </w:r>
                    <w:r>
                      <w:rPr>
                        <w:b/>
                        <w:spacing w:val="7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우리</w:t>
                    </w:r>
                    <w:r>
                      <w:rPr>
                        <w:b/>
                        <w:spacing w:val="6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원(국립묘지)</w:t>
                    </w:r>
                    <w:r>
                      <w:rPr>
                        <w:b/>
                        <w:spacing w:val="7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업무수행</w:t>
                    </w:r>
                    <w:r>
                      <w:rPr>
                        <w:b/>
                        <w:spacing w:val="8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이외의</w:t>
                    </w:r>
                    <w:r>
                      <w:rPr>
                        <w:b/>
                        <w:spacing w:val="7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목적으로</w:t>
                    </w:r>
                    <w:r>
                      <w:rPr>
                        <w:b/>
                        <w:spacing w:val="6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개인정보를</w:t>
                    </w:r>
                    <w:r>
                      <w:rPr>
                        <w:b/>
                        <w:spacing w:val="8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수집·이용</w:t>
                    </w:r>
                    <w:r>
                      <w:rPr>
                        <w:b/>
                        <w:spacing w:val="8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및</w:t>
                    </w:r>
                    <w:r>
                      <w:rPr>
                        <w:b/>
                        <w:spacing w:val="5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제3자에게</w:t>
                    </w:r>
                    <w:r>
                      <w:rPr>
                        <w:b/>
                        <w:spacing w:val="8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제공하지</w:t>
                    </w:r>
                    <w:r>
                      <w:rPr>
                        <w:b/>
                        <w:spacing w:val="6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않습니다.</w:t>
                    </w:r>
                  </w:p>
                </w:txbxContent>
              </v:textbox>
              <w10:wrap type="none"/>
            </v:shape>
            <v:shape style="position:absolute;left:6463;top:9561;width:770;height:224" type="#_x0000_t202" filled="true" fillcolor="#d5d5d5" stroked="true" strokeweight=".839pt" strokecolor="#000000">
              <v:textbox inset="0,0,0,0">
                <w:txbxContent>
                  <w:p>
                    <w:pPr>
                      <w:spacing w:line="206" w:lineRule="exact" w:before="0"/>
                      <w:ind w:left="14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미동의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535;top:9561;width:770;height:224" type="#_x0000_t202" filled="true" fillcolor="#d5d5d5" stroked="true" strokeweight=".839pt" strokecolor="#000000">
              <v:textbox inset="0,0,0,0">
                <w:txbxContent>
                  <w:p>
                    <w:pPr>
                      <w:spacing w:line="206" w:lineRule="exact" w:before="0"/>
                      <w:ind w:left="219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동의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463;top:7224;width:770;height:221" type="#_x0000_t202" filled="true" fillcolor="#d5d5d5" stroked="true" strokeweight=".839pt" strokecolor="#000000">
              <v:textbox inset="0,0,0,0">
                <w:txbxContent>
                  <w:p>
                    <w:pPr>
                      <w:spacing w:line="204" w:lineRule="exact" w:before="0"/>
                      <w:ind w:left="14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미동의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504;top:7224;width:770;height:221" type="#_x0000_t202" filled="true" fillcolor="#d5d5d5" stroked="true" strokeweight=".839pt" strokecolor="#000000">
              <v:textbox inset="0,0,0,0">
                <w:txbxContent>
                  <w:p>
                    <w:pPr>
                      <w:spacing w:line="204" w:lineRule="exact" w:before="0"/>
                      <w:ind w:left="221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동의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463;top:5066;width:770;height:221" type="#_x0000_t202" filled="true" fillcolor="#d5d5d5" stroked="true" strokeweight=".839pt" strokecolor="#000000">
              <v:textbox inset="0,0,0,0">
                <w:txbxContent>
                  <w:p>
                    <w:pPr>
                      <w:spacing w:line="204" w:lineRule="exact" w:before="0"/>
                      <w:ind w:left="14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미동의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504;top:5066;width:770;height:221" type="#_x0000_t202" filled="true" fillcolor="#d5d5d5" stroked="true" strokeweight=".839pt" strokecolor="#000000">
              <v:textbox inset="0,0,0,0">
                <w:txbxContent>
                  <w:p>
                    <w:pPr>
                      <w:spacing w:line="204" w:lineRule="exact" w:before="0"/>
                      <w:ind w:left="221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동의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2452"/>
        <w:gridCol w:w="2905"/>
      </w:tblGrid>
      <w:tr>
        <w:trPr>
          <w:trHeight w:val="294" w:hRule="atLeast"/>
        </w:trPr>
        <w:tc>
          <w:tcPr>
            <w:tcW w:w="2246" w:type="dxa"/>
            <w:shd w:val="clear" w:color="auto" w:fill="D5D5D5"/>
          </w:tcPr>
          <w:p>
            <w:pPr>
              <w:pStyle w:val="TableParagraph"/>
              <w:spacing w:before="1"/>
              <w:ind w:left="183" w:right="17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항목</w:t>
            </w:r>
          </w:p>
        </w:tc>
        <w:tc>
          <w:tcPr>
            <w:tcW w:w="2452" w:type="dxa"/>
            <w:shd w:val="clear" w:color="auto" w:fill="D5D5D5"/>
          </w:tcPr>
          <w:p>
            <w:pPr>
              <w:pStyle w:val="TableParagraph"/>
              <w:spacing w:before="1"/>
              <w:ind w:left="889" w:right="88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수집목적</w:t>
            </w:r>
          </w:p>
        </w:tc>
        <w:tc>
          <w:tcPr>
            <w:tcW w:w="2905" w:type="dxa"/>
            <w:shd w:val="clear" w:color="auto" w:fill="D5D5D5"/>
          </w:tcPr>
          <w:p>
            <w:pPr>
              <w:pStyle w:val="TableParagraph"/>
              <w:spacing w:before="1"/>
              <w:ind w:left="8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보유</w:t>
            </w:r>
            <w:r>
              <w:rPr>
                <w:b/>
                <w:spacing w:val="1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및</w:t>
            </w:r>
            <w:r>
              <w:rPr>
                <w:b/>
                <w:spacing w:val="1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이용기간</w:t>
            </w:r>
          </w:p>
        </w:tc>
      </w:tr>
      <w:tr>
        <w:trPr>
          <w:trHeight w:val="767" w:hRule="atLeast"/>
        </w:trPr>
        <w:tc>
          <w:tcPr>
            <w:tcW w:w="2246" w:type="dxa"/>
          </w:tcPr>
          <w:p>
            <w:pPr>
              <w:pStyle w:val="TableParagraph"/>
              <w:spacing w:line="163" w:lineRule="auto" w:before="108"/>
              <w:ind w:left="20" w:right="13" w:firstLine="127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생전 안장대상 결정 신청자</w:t>
            </w:r>
            <w:r>
              <w:rPr>
                <w:spacing w:val="1"/>
                <w:w w:val="110"/>
                <w:sz w:val="15"/>
              </w:rPr>
              <w:t> </w:t>
            </w:r>
            <w:r>
              <w:rPr>
                <w:w w:val="105"/>
                <w:sz w:val="15"/>
              </w:rPr>
              <w:t>(위임받는 사람 포함)의 성명,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b/>
                <w:spacing w:val="-3"/>
                <w:w w:val="105"/>
                <w:sz w:val="17"/>
                <w:u w:val="single"/>
              </w:rPr>
              <w:t>주민등록번호</w:t>
            </w:r>
            <w:r>
              <w:rPr>
                <w:spacing w:val="-3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주소,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연락처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등</w:t>
            </w:r>
          </w:p>
        </w:tc>
        <w:tc>
          <w:tcPr>
            <w:tcW w:w="2452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58" w:lineRule="auto" w:before="1"/>
              <w:ind w:left="629" w:right="150" w:hanging="468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생전</w:t>
            </w:r>
            <w:r>
              <w:rPr>
                <w:b/>
                <w:spacing w:val="19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안장대상</w:t>
            </w:r>
            <w:r>
              <w:rPr>
                <w:b/>
                <w:spacing w:val="2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결정</w:t>
            </w:r>
            <w:r>
              <w:rPr>
                <w:b/>
                <w:spacing w:val="20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신청에</w:t>
            </w:r>
            <w:r>
              <w:rPr>
                <w:b/>
                <w:spacing w:val="-57"/>
                <w:sz w:val="17"/>
              </w:rPr>
              <w:t> </w:t>
            </w:r>
            <w:r>
              <w:rPr>
                <w:b/>
                <w:sz w:val="17"/>
                <w:u w:val="single"/>
              </w:rPr>
              <w:t>대한</w:t>
            </w:r>
            <w:r>
              <w:rPr>
                <w:b/>
                <w:spacing w:val="2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업무</w:t>
            </w:r>
            <w:r>
              <w:rPr>
                <w:b/>
                <w:spacing w:val="26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처리</w:t>
            </w:r>
          </w:p>
        </w:tc>
        <w:tc>
          <w:tcPr>
            <w:tcW w:w="2905" w:type="dxa"/>
          </w:tcPr>
          <w:p>
            <w:pPr>
              <w:pStyle w:val="TableParagraph"/>
              <w:spacing w:line="158" w:lineRule="auto" w:before="90"/>
              <w:ind w:left="260" w:right="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생전</w:t>
            </w:r>
            <w:r>
              <w:rPr>
                <w:b/>
                <w:spacing w:val="2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안장대상</w:t>
            </w:r>
            <w:r>
              <w:rPr>
                <w:b/>
                <w:spacing w:val="2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결정</w:t>
            </w:r>
            <w:r>
              <w:rPr>
                <w:b/>
                <w:spacing w:val="2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신청자가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  <w:u w:val="single"/>
              </w:rPr>
              <w:t>신청하는</w:t>
            </w:r>
            <w:r>
              <w:rPr>
                <w:b/>
                <w:spacing w:val="20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날로</w:t>
            </w:r>
            <w:r>
              <w:rPr>
                <w:b/>
                <w:spacing w:val="23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부터</w:t>
            </w:r>
            <w:r>
              <w:rPr>
                <w:b/>
                <w:spacing w:val="21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그</w:t>
            </w:r>
            <w:r>
              <w:rPr>
                <w:b/>
                <w:spacing w:val="23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기간이</w:t>
            </w:r>
            <w:r>
              <w:rPr>
                <w:b/>
                <w:spacing w:val="-57"/>
                <w:sz w:val="17"/>
              </w:rPr>
              <w:t> </w:t>
            </w:r>
            <w:r>
              <w:rPr>
                <w:b/>
                <w:sz w:val="17"/>
                <w:u w:val="single"/>
              </w:rPr>
              <w:t>종료되는</w:t>
            </w:r>
            <w:r>
              <w:rPr>
                <w:b/>
                <w:spacing w:val="2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날까지</w:t>
            </w:r>
            <w:r>
              <w:rPr>
                <w:b/>
                <w:spacing w:val="2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(준영구)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2452"/>
        <w:gridCol w:w="2905"/>
      </w:tblGrid>
      <w:tr>
        <w:trPr>
          <w:trHeight w:val="256" w:hRule="atLeast"/>
        </w:trPr>
        <w:tc>
          <w:tcPr>
            <w:tcW w:w="2246" w:type="dxa"/>
            <w:shd w:val="clear" w:color="auto" w:fill="D5D5D5"/>
          </w:tcPr>
          <w:p>
            <w:pPr>
              <w:pStyle w:val="TableParagraph"/>
              <w:spacing w:line="236" w:lineRule="exact"/>
              <w:ind w:left="183" w:right="17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항목</w:t>
            </w:r>
          </w:p>
        </w:tc>
        <w:tc>
          <w:tcPr>
            <w:tcW w:w="2452" w:type="dxa"/>
            <w:shd w:val="clear" w:color="auto" w:fill="D5D5D5"/>
          </w:tcPr>
          <w:p>
            <w:pPr>
              <w:pStyle w:val="TableParagraph"/>
              <w:spacing w:line="236" w:lineRule="exact"/>
              <w:ind w:left="889" w:right="88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수집목적</w:t>
            </w:r>
          </w:p>
        </w:tc>
        <w:tc>
          <w:tcPr>
            <w:tcW w:w="2905" w:type="dxa"/>
            <w:shd w:val="clear" w:color="auto" w:fill="D5D5D5"/>
          </w:tcPr>
          <w:p>
            <w:pPr>
              <w:pStyle w:val="TableParagraph"/>
              <w:spacing w:line="236" w:lineRule="exact"/>
              <w:ind w:left="8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보유</w:t>
            </w:r>
            <w:r>
              <w:rPr>
                <w:b/>
                <w:spacing w:val="1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및</w:t>
            </w:r>
            <w:r>
              <w:rPr>
                <w:b/>
                <w:spacing w:val="1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이용기간</w:t>
            </w:r>
          </w:p>
        </w:tc>
      </w:tr>
      <w:tr>
        <w:trPr>
          <w:trHeight w:val="608" w:hRule="atLeast"/>
        </w:trPr>
        <w:tc>
          <w:tcPr>
            <w:tcW w:w="2246" w:type="dxa"/>
          </w:tcPr>
          <w:p>
            <w:pPr>
              <w:pStyle w:val="TableParagraph"/>
              <w:spacing w:line="165" w:lineRule="auto" w:before="27"/>
              <w:ind w:left="185" w:right="1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생전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안장대상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결정신청자</w:t>
            </w:r>
            <w:r>
              <w:rPr>
                <w:spacing w:val="-5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(위임받는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사람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포함)의</w:t>
            </w:r>
          </w:p>
          <w:p>
            <w:pPr>
              <w:pStyle w:val="TableParagraph"/>
              <w:spacing w:line="186" w:lineRule="exact"/>
              <w:ind w:left="183" w:right="178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주민등록번호</w:t>
            </w:r>
          </w:p>
        </w:tc>
        <w:tc>
          <w:tcPr>
            <w:tcW w:w="2452" w:type="dxa"/>
          </w:tcPr>
          <w:p>
            <w:pPr>
              <w:pStyle w:val="TableParagraph"/>
              <w:spacing w:line="158" w:lineRule="auto" w:before="112"/>
              <w:ind w:left="629" w:right="150" w:hanging="468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생전</w:t>
            </w:r>
            <w:r>
              <w:rPr>
                <w:b/>
                <w:spacing w:val="19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안장대상</w:t>
            </w:r>
            <w:r>
              <w:rPr>
                <w:b/>
                <w:spacing w:val="2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결정</w:t>
            </w:r>
            <w:r>
              <w:rPr>
                <w:b/>
                <w:spacing w:val="20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신청에</w:t>
            </w:r>
            <w:r>
              <w:rPr>
                <w:b/>
                <w:spacing w:val="-57"/>
                <w:sz w:val="17"/>
              </w:rPr>
              <w:t> </w:t>
            </w:r>
            <w:r>
              <w:rPr>
                <w:b/>
                <w:sz w:val="17"/>
                <w:u w:val="single"/>
              </w:rPr>
              <w:t>대한</w:t>
            </w:r>
            <w:r>
              <w:rPr>
                <w:b/>
                <w:spacing w:val="2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업무</w:t>
            </w:r>
            <w:r>
              <w:rPr>
                <w:b/>
                <w:spacing w:val="26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처리</w:t>
            </w:r>
          </w:p>
        </w:tc>
        <w:tc>
          <w:tcPr>
            <w:tcW w:w="2905" w:type="dxa"/>
          </w:tcPr>
          <w:p>
            <w:pPr>
              <w:pStyle w:val="TableParagraph"/>
              <w:spacing w:line="158" w:lineRule="auto" w:before="11"/>
              <w:ind w:left="260" w:right="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생전</w:t>
            </w:r>
            <w:r>
              <w:rPr>
                <w:b/>
                <w:spacing w:val="2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안장대상</w:t>
            </w:r>
            <w:r>
              <w:rPr>
                <w:b/>
                <w:spacing w:val="2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결정</w:t>
            </w:r>
            <w:r>
              <w:rPr>
                <w:b/>
                <w:spacing w:val="2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신청자가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  <w:u w:val="single"/>
              </w:rPr>
              <w:t>신청하는</w:t>
            </w:r>
            <w:r>
              <w:rPr>
                <w:b/>
                <w:spacing w:val="20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날로</w:t>
            </w:r>
            <w:r>
              <w:rPr>
                <w:b/>
                <w:spacing w:val="23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부터</w:t>
            </w:r>
            <w:r>
              <w:rPr>
                <w:b/>
                <w:spacing w:val="21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그</w:t>
            </w:r>
            <w:r>
              <w:rPr>
                <w:b/>
                <w:spacing w:val="23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기간이</w:t>
            </w:r>
          </w:p>
          <w:p>
            <w:pPr>
              <w:pStyle w:val="TableParagraph"/>
              <w:spacing w:line="171" w:lineRule="exact"/>
              <w:ind w:left="257" w:right="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종료되는</w:t>
            </w:r>
            <w:r>
              <w:rPr>
                <w:b/>
                <w:spacing w:val="26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날까지</w:t>
            </w:r>
            <w:r>
              <w:rPr>
                <w:b/>
                <w:spacing w:val="2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(준영구)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9"/>
        </w:rPr>
      </w:pPr>
    </w:p>
    <w:tbl>
      <w:tblPr>
        <w:tblW w:w="0" w:type="auto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2009"/>
        <w:gridCol w:w="1851"/>
        <w:gridCol w:w="1942"/>
      </w:tblGrid>
      <w:tr>
        <w:trPr>
          <w:trHeight w:val="297" w:hRule="atLeast"/>
        </w:trPr>
        <w:tc>
          <w:tcPr>
            <w:tcW w:w="1803" w:type="dxa"/>
            <w:shd w:val="clear" w:color="auto" w:fill="D5D5D5"/>
          </w:tcPr>
          <w:p>
            <w:pPr>
              <w:pStyle w:val="TableParagraph"/>
              <w:spacing w:before="4"/>
              <w:ind w:left="4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제공</w:t>
            </w:r>
            <w:r>
              <w:rPr>
                <w:b/>
                <w:spacing w:val="1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받는자</w:t>
            </w:r>
          </w:p>
        </w:tc>
        <w:tc>
          <w:tcPr>
            <w:tcW w:w="2009" w:type="dxa"/>
            <w:shd w:val="clear" w:color="auto" w:fill="D5D5D5"/>
          </w:tcPr>
          <w:p>
            <w:pPr>
              <w:pStyle w:val="TableParagraph"/>
              <w:spacing w:before="4"/>
              <w:ind w:left="6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제공</w:t>
            </w:r>
            <w:r>
              <w:rPr>
                <w:b/>
                <w:spacing w:val="1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항목</w:t>
            </w:r>
          </w:p>
        </w:tc>
        <w:tc>
          <w:tcPr>
            <w:tcW w:w="1851" w:type="dxa"/>
            <w:shd w:val="clear" w:color="auto" w:fill="D5D5D5"/>
          </w:tcPr>
          <w:p>
            <w:pPr>
              <w:pStyle w:val="TableParagraph"/>
              <w:spacing w:before="4"/>
              <w:ind w:left="212" w:right="20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제공목적</w:t>
            </w:r>
          </w:p>
        </w:tc>
        <w:tc>
          <w:tcPr>
            <w:tcW w:w="1942" w:type="dxa"/>
            <w:shd w:val="clear" w:color="auto" w:fill="D5D5D5"/>
          </w:tcPr>
          <w:p>
            <w:pPr>
              <w:pStyle w:val="TableParagraph"/>
              <w:spacing w:before="4"/>
              <w:ind w:left="375" w:right="36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보유기간</w:t>
            </w:r>
          </w:p>
        </w:tc>
      </w:tr>
      <w:tr>
        <w:trPr>
          <w:trHeight w:val="747" w:hRule="atLeast"/>
        </w:trPr>
        <w:tc>
          <w:tcPr>
            <w:tcW w:w="1803" w:type="dxa"/>
          </w:tcPr>
          <w:p>
            <w:pPr>
              <w:pStyle w:val="TableParagraph"/>
              <w:spacing w:line="165" w:lineRule="auto" w:before="102"/>
              <w:ind w:left="207" w:right="200" w:firstLine="127"/>
              <w:jc w:val="both"/>
              <w:rPr>
                <w:b/>
                <w:sz w:val="15"/>
              </w:rPr>
            </w:pPr>
            <w:r>
              <w:rPr>
                <w:b/>
                <w:w w:val="110"/>
                <w:sz w:val="15"/>
                <w:u w:val="single"/>
              </w:rPr>
              <w:t>경찰청, 검찰청,</w:t>
            </w:r>
            <w:r>
              <w:rPr>
                <w:b/>
                <w:spacing w:val="1"/>
                <w:w w:val="110"/>
                <w:sz w:val="15"/>
              </w:rPr>
              <w:t> </w:t>
            </w:r>
            <w:r>
              <w:rPr>
                <w:b/>
                <w:w w:val="110"/>
                <w:sz w:val="15"/>
                <w:u w:val="single"/>
              </w:rPr>
              <w:t>육</w:t>
            </w:r>
            <w:r>
              <w:rPr>
                <w:rFonts w:ascii="Microsoft YaHei UI" w:hAnsi="Microsoft YaHei UI" w:eastAsia="Microsoft YaHei UI" w:hint="eastAsia"/>
                <w:b/>
                <w:w w:val="110"/>
                <w:sz w:val="15"/>
                <w:u w:val="single"/>
              </w:rPr>
              <w:t>․</w:t>
            </w:r>
            <w:r>
              <w:rPr>
                <w:b/>
                <w:w w:val="110"/>
                <w:sz w:val="15"/>
                <w:u w:val="single"/>
              </w:rPr>
              <w:t>해</w:t>
            </w:r>
            <w:r>
              <w:rPr>
                <w:rFonts w:ascii="Microsoft YaHei UI" w:hAnsi="Microsoft YaHei UI" w:eastAsia="Microsoft YaHei UI" w:hint="eastAsia"/>
                <w:b/>
                <w:w w:val="110"/>
                <w:sz w:val="15"/>
                <w:u w:val="single"/>
              </w:rPr>
              <w:t>․</w:t>
            </w:r>
            <w:r>
              <w:rPr>
                <w:b/>
                <w:w w:val="110"/>
                <w:sz w:val="15"/>
                <w:u w:val="single"/>
              </w:rPr>
              <w:t>공군 본부,</w:t>
            </w:r>
            <w:r>
              <w:rPr>
                <w:b/>
                <w:spacing w:val="1"/>
                <w:w w:val="110"/>
                <w:sz w:val="15"/>
              </w:rPr>
              <w:t> </w:t>
            </w:r>
            <w:r>
              <w:rPr>
                <w:b/>
                <w:w w:val="105"/>
                <w:sz w:val="15"/>
                <w:u w:val="single"/>
              </w:rPr>
              <w:t>국가기록원,</w:t>
            </w:r>
            <w:r>
              <w:rPr>
                <w:b/>
                <w:spacing w:val="11"/>
                <w:w w:val="105"/>
                <w:sz w:val="15"/>
                <w:u w:val="single"/>
              </w:rPr>
              <w:t> </w:t>
            </w:r>
            <w:r>
              <w:rPr>
                <w:b/>
                <w:w w:val="105"/>
                <w:sz w:val="15"/>
                <w:u w:val="single"/>
              </w:rPr>
              <w:t>철도청</w:t>
            </w:r>
          </w:p>
        </w:tc>
        <w:tc>
          <w:tcPr>
            <w:tcW w:w="2009" w:type="dxa"/>
          </w:tcPr>
          <w:p>
            <w:pPr>
              <w:pStyle w:val="TableParagraph"/>
              <w:spacing w:line="165" w:lineRule="auto" w:before="8"/>
              <w:ind w:left="55" w:right="48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생전</w:t>
            </w:r>
            <w:r>
              <w:rPr>
                <w:spacing w:val="1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안장대상</w:t>
            </w:r>
            <w:r>
              <w:rPr>
                <w:spacing w:val="1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결정신청자</w:t>
            </w:r>
            <w:r>
              <w:rPr>
                <w:spacing w:val="-5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(위임받는 사람 포함)의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10"/>
                <w:sz w:val="15"/>
              </w:rPr>
              <w:t>성명,</w:t>
            </w:r>
            <w:r>
              <w:rPr>
                <w:spacing w:val="2"/>
                <w:w w:val="110"/>
                <w:sz w:val="15"/>
              </w:rPr>
              <w:t> </w:t>
            </w:r>
            <w:r>
              <w:rPr>
                <w:b/>
                <w:w w:val="110"/>
                <w:sz w:val="15"/>
                <w:u w:val="single"/>
              </w:rPr>
              <w:t>주민등록번호</w:t>
            </w:r>
            <w:r>
              <w:rPr>
                <w:w w:val="110"/>
                <w:sz w:val="15"/>
              </w:rPr>
              <w:t>,</w:t>
            </w:r>
            <w:r>
              <w:rPr>
                <w:spacing w:val="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주소,</w:t>
            </w:r>
          </w:p>
          <w:p>
            <w:pPr>
              <w:pStyle w:val="TableParagraph"/>
              <w:spacing w:line="156" w:lineRule="exact"/>
              <w:ind w:left="630" w:right="6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연락처</w:t>
            </w:r>
            <w:r>
              <w:rPr>
                <w:spacing w:val="1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등</w:t>
            </w:r>
          </w:p>
        </w:tc>
        <w:tc>
          <w:tcPr>
            <w:tcW w:w="1851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12" w:right="20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병적조회,</w:t>
            </w:r>
            <w:r>
              <w:rPr>
                <w:b/>
                <w:spacing w:val="24"/>
                <w:w w:val="105"/>
                <w:sz w:val="15"/>
                <w:u w:val="single"/>
              </w:rPr>
              <w:t> </w:t>
            </w:r>
            <w:r>
              <w:rPr>
                <w:b/>
                <w:w w:val="105"/>
                <w:sz w:val="15"/>
                <w:u w:val="single"/>
              </w:rPr>
              <w:t>신원조회</w:t>
            </w:r>
          </w:p>
        </w:tc>
        <w:tc>
          <w:tcPr>
            <w:tcW w:w="1942" w:type="dxa"/>
          </w:tcPr>
          <w:p>
            <w:pPr>
              <w:pStyle w:val="TableParagraph"/>
              <w:spacing w:line="165" w:lineRule="auto" w:before="8"/>
              <w:ind w:left="72" w:right="64" w:hanging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생전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안장대상 결정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신청자가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신청하는 날로</w:t>
            </w:r>
            <w:r>
              <w:rPr>
                <w:spacing w:val="-5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부터</w:t>
            </w:r>
            <w:r>
              <w:rPr>
                <w:spacing w:val="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그</w:t>
            </w:r>
            <w:r>
              <w:rPr>
                <w:spacing w:val="1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기간이</w:t>
            </w:r>
            <w:r>
              <w:rPr>
                <w:spacing w:val="1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종료되는</w:t>
            </w:r>
          </w:p>
          <w:p>
            <w:pPr>
              <w:pStyle w:val="TableParagraph"/>
              <w:spacing w:line="156" w:lineRule="exact"/>
              <w:ind w:left="375" w:right="371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날까지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(준영구)</w:t>
            </w:r>
          </w:p>
        </w:tc>
      </w:tr>
    </w:tbl>
    <w:sectPr>
      <w:pgSz w:w="16820" w:h="11900" w:orient="landscape"/>
      <w:pgMar w:top="600" w:bottom="0" w:left="2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Microsoft YaHei UI">
    <w:altName w:val="Microsoft YaHei UI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■"/>
      <w:lvlJc w:val="left"/>
      <w:pPr>
        <w:ind w:left="230" w:hanging="216"/>
      </w:pPr>
      <w:rPr>
        <w:rFonts w:hint="default" w:ascii="Malgun Gothic" w:hAnsi="Malgun Gothic" w:eastAsia="Malgun Gothic" w:cs="Malgun Gothic"/>
        <w:w w:val="92"/>
        <w:sz w:val="15"/>
        <w:szCs w:val="15"/>
        <w:lang w:val="en-US" w:eastAsia="ko-KR" w:bidi="ar-SA"/>
      </w:rPr>
    </w:lvl>
    <w:lvl w:ilvl="1">
      <w:start w:val="0"/>
      <w:numFmt w:val="bullet"/>
      <w:lvlText w:val="•"/>
      <w:lvlJc w:val="left"/>
      <w:pPr>
        <w:ind w:left="983" w:hanging="216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726" w:hanging="216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470" w:hanging="216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213" w:hanging="216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957" w:hanging="216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700" w:hanging="216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444" w:hanging="216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187" w:hanging="216"/>
      </w:pPr>
      <w:rPr>
        <w:rFonts w:hint="default"/>
        <w:lang w:val="en-US" w:eastAsia="ko-KR" w:bidi="ar-SA"/>
      </w:rPr>
    </w:lvl>
  </w:abstractNum>
  <w:abstractNum w:abstractNumId="3">
    <w:multiLevelType w:val="hybridMultilevel"/>
    <w:lvl w:ilvl="0">
      <w:start w:val="0"/>
      <w:numFmt w:val="bullet"/>
      <w:lvlText w:val="■"/>
      <w:lvlJc w:val="left"/>
      <w:pPr>
        <w:ind w:left="230" w:hanging="216"/>
      </w:pPr>
      <w:rPr>
        <w:rFonts w:hint="default" w:ascii="Malgun Gothic" w:hAnsi="Malgun Gothic" w:eastAsia="Malgun Gothic" w:cs="Malgun Gothic"/>
        <w:w w:val="92"/>
        <w:sz w:val="15"/>
        <w:szCs w:val="15"/>
        <w:lang w:val="en-US" w:eastAsia="ko-KR" w:bidi="ar-SA"/>
      </w:rPr>
    </w:lvl>
    <w:lvl w:ilvl="1">
      <w:start w:val="0"/>
      <w:numFmt w:val="bullet"/>
      <w:lvlText w:val="•"/>
      <w:lvlJc w:val="left"/>
      <w:pPr>
        <w:ind w:left="983" w:hanging="216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726" w:hanging="216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470" w:hanging="216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213" w:hanging="216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957" w:hanging="216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700" w:hanging="216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444" w:hanging="216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187" w:hanging="216"/>
      </w:pPr>
      <w:rPr>
        <w:rFonts w:hint="default"/>
        <w:lang w:val="en-US" w:eastAsia="ko-KR" w:bidi="ar-SA"/>
      </w:rPr>
    </w:lvl>
  </w:abstractNum>
  <w:abstractNum w:abstractNumId="2">
    <w:multiLevelType w:val="hybridMultilevel"/>
    <w:lvl w:ilvl="0">
      <w:start w:val="0"/>
      <w:numFmt w:val="bullet"/>
      <w:lvlText w:val="■"/>
      <w:lvlJc w:val="left"/>
      <w:pPr>
        <w:ind w:left="215" w:hanging="216"/>
      </w:pPr>
      <w:rPr>
        <w:rFonts w:hint="default" w:ascii="Malgun Gothic" w:hAnsi="Malgun Gothic" w:eastAsia="Malgun Gothic" w:cs="Malgun Gothic"/>
        <w:w w:val="92"/>
        <w:sz w:val="15"/>
        <w:szCs w:val="15"/>
        <w:lang w:val="en-US" w:eastAsia="ko-KR" w:bidi="ar-SA"/>
      </w:rPr>
    </w:lvl>
    <w:lvl w:ilvl="1">
      <w:start w:val="0"/>
      <w:numFmt w:val="bullet"/>
      <w:lvlText w:val="•"/>
      <w:lvlJc w:val="left"/>
      <w:pPr>
        <w:ind w:left="964" w:hanging="216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708" w:hanging="216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452" w:hanging="216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196" w:hanging="216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940" w:hanging="216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684" w:hanging="216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428" w:hanging="216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172" w:hanging="216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9" w:hanging="156"/>
        <w:jc w:val="left"/>
      </w:pPr>
      <w:rPr>
        <w:rFonts w:hint="default" w:ascii="Malgun Gothic" w:hAnsi="Malgun Gothic" w:eastAsia="Malgun Gothic" w:cs="Malgun Gothic"/>
        <w:spacing w:val="-1"/>
        <w:w w:val="108"/>
        <w:sz w:val="11"/>
        <w:szCs w:val="11"/>
        <w:lang w:val="en-US" w:eastAsia="ko-KR" w:bidi="ar-SA"/>
      </w:rPr>
    </w:lvl>
    <w:lvl w:ilvl="1">
      <w:start w:val="0"/>
      <w:numFmt w:val="bullet"/>
      <w:lvlText w:val="•"/>
      <w:lvlJc w:val="left"/>
      <w:pPr>
        <w:ind w:left="652" w:hanging="156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124" w:hanging="156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596" w:hanging="156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2068" w:hanging="156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2540" w:hanging="156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3012" w:hanging="156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3484" w:hanging="156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3956" w:hanging="156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897" w:hanging="159"/>
      </w:pPr>
      <w:rPr>
        <w:rFonts w:hint="default" w:ascii="Malgun Gothic" w:hAnsi="Malgun Gothic" w:eastAsia="Malgun Gothic" w:cs="Malgun Gothic"/>
        <w:w w:val="91"/>
        <w:sz w:val="11"/>
        <w:szCs w:val="11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527" w:hanging="159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154" w:hanging="159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781" w:hanging="159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409" w:hanging="159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036" w:hanging="159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663" w:hanging="159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290" w:hanging="159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918" w:hanging="159"/>
      </w:pPr>
      <w:rPr>
        <w:rFonts w:hint="default"/>
        <w:lang w:val="en-US" w:eastAsia="ko-KR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11"/>
      <w:szCs w:val="11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left="849"/>
      <w:outlineLvl w:val="1"/>
    </w:pPr>
    <w:rPr>
      <w:rFonts w:ascii="Malgun Gothic" w:hAnsi="Malgun Gothic" w:eastAsia="Malgun Gothic" w:cs="Malgun Gothic"/>
      <w:sz w:val="14"/>
      <w:szCs w:val="14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before="66"/>
      <w:ind w:left="708"/>
      <w:jc w:val="center"/>
    </w:pPr>
    <w:rPr>
      <w:rFonts w:ascii="Malgun Gothic" w:hAnsi="Malgun Gothic" w:eastAsia="Malgun Gothic" w:cs="Malgun Gothic"/>
      <w:sz w:val="22"/>
      <w:szCs w:val="22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38"/>
      <w:ind w:left="897" w:hanging="160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유선열 사무관</dc:creator>
  <dc:title>법령안</dc:title>
  <dcterms:created xsi:type="dcterms:W3CDTF">2022-05-13T01:19:46Z</dcterms:created>
  <dcterms:modified xsi:type="dcterms:W3CDTF">2022-05-13T01:19:46Z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Hancom PDF 1.3.0.404</vt:lpwstr>
  </property>
  <property fmtid="{D5CDD505-2E9C-101B-9397-08002B2CF9AE}" pid="4" name="LastSaved">
    <vt:filetime>2022-05-13T00:00:00Z</vt:filetime>
  </property>
</Properties>
</file>